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AF9" w:rsidRPr="00503AA3" w:rsidRDefault="00E931A6">
      <w:pPr>
        <w:pStyle w:val="1"/>
        <w:tabs>
          <w:tab w:val="left" w:pos="5670"/>
        </w:tabs>
        <w:spacing w:before="0" w:after="0" w:line="360" w:lineRule="auto"/>
        <w:jc w:val="center"/>
        <w:rPr>
          <w:rFonts w:ascii="宋体" w:hAnsi="宋体"/>
          <w:sz w:val="36"/>
        </w:rPr>
      </w:pPr>
      <w:r w:rsidRPr="00503AA3">
        <w:rPr>
          <w:rFonts w:ascii="宋体" w:hAnsi="宋体" w:hint="eastAsia"/>
          <w:sz w:val="36"/>
        </w:rPr>
        <w:t>扬州城控排水管网运维有限公司</w:t>
      </w:r>
    </w:p>
    <w:p w:rsidR="00EA5AF9" w:rsidRPr="00503AA3" w:rsidRDefault="00E931A6">
      <w:pPr>
        <w:pStyle w:val="1"/>
        <w:tabs>
          <w:tab w:val="left" w:pos="5670"/>
        </w:tabs>
        <w:spacing w:before="0" w:after="0" w:line="360" w:lineRule="auto"/>
        <w:jc w:val="center"/>
        <w:rPr>
          <w:rFonts w:ascii="宋体" w:hAnsi="宋体"/>
          <w:sz w:val="36"/>
        </w:rPr>
      </w:pPr>
      <w:r w:rsidRPr="00503AA3">
        <w:rPr>
          <w:rFonts w:ascii="宋体" w:hAnsi="宋体" w:hint="eastAsia"/>
          <w:sz w:val="36"/>
        </w:rPr>
        <w:t>2024-2026施工围挡租赁供应商入围项目</w:t>
      </w:r>
    </w:p>
    <w:p w:rsidR="00EA5AF9" w:rsidRPr="00503AA3" w:rsidRDefault="00E931A6">
      <w:pPr>
        <w:pStyle w:val="1"/>
        <w:tabs>
          <w:tab w:val="left" w:pos="5670"/>
        </w:tabs>
        <w:spacing w:before="0" w:after="0" w:line="360" w:lineRule="auto"/>
        <w:jc w:val="center"/>
        <w:rPr>
          <w:color w:val="000000" w:themeColor="text1"/>
          <w:szCs w:val="21"/>
        </w:rPr>
      </w:pPr>
      <w:r w:rsidRPr="00503AA3">
        <w:rPr>
          <w:rFonts w:ascii="宋体" w:hAnsi="宋体" w:hint="eastAsia"/>
          <w:sz w:val="36"/>
        </w:rPr>
        <w:t>招标公告</w:t>
      </w:r>
      <w:bookmarkStart w:id="0" w:name="_Toc35393629"/>
      <w:bookmarkStart w:id="1" w:name="_Toc35393798"/>
      <w:bookmarkStart w:id="2" w:name="_Toc28359089"/>
      <w:bookmarkStart w:id="3" w:name="_Toc28359012"/>
    </w:p>
    <w:p w:rsidR="00EA5AF9" w:rsidRPr="00503AA3" w:rsidRDefault="00E931A6">
      <w:pPr>
        <w:spacing w:line="360" w:lineRule="auto"/>
        <w:ind w:firstLineChars="200" w:firstLine="420"/>
        <w:rPr>
          <w:szCs w:val="21"/>
        </w:rPr>
      </w:pPr>
      <w:r w:rsidRPr="00503AA3">
        <w:rPr>
          <w:rFonts w:hint="eastAsia"/>
          <w:color w:val="000000" w:themeColor="text1"/>
          <w:szCs w:val="21"/>
        </w:rPr>
        <w:t>受扬州城控排水管网运维有限公司的委托，江苏嘉加诚工程投资咨询有限公司就</w:t>
      </w:r>
      <w:r w:rsidRPr="00503AA3">
        <w:rPr>
          <w:rFonts w:hint="eastAsia"/>
          <w:color w:val="000000" w:themeColor="text1"/>
          <w:szCs w:val="21"/>
        </w:rPr>
        <w:t>2024-2026</w:t>
      </w:r>
      <w:r w:rsidRPr="00503AA3">
        <w:rPr>
          <w:rFonts w:hint="eastAsia"/>
          <w:color w:val="000000" w:themeColor="text1"/>
          <w:szCs w:val="21"/>
        </w:rPr>
        <w:t>施工围挡租赁供应商入围项目（</w:t>
      </w:r>
      <w:r w:rsidRPr="00503AA3">
        <w:rPr>
          <w:rFonts w:hint="eastAsia"/>
          <w:szCs w:val="21"/>
        </w:rPr>
        <w:t>CKPSGW-WDZL-2024001</w:t>
      </w:r>
      <w:r w:rsidRPr="00503AA3">
        <w:rPr>
          <w:color w:val="000000" w:themeColor="text1"/>
          <w:szCs w:val="21"/>
        </w:rPr>
        <w:t>号）进行</w:t>
      </w:r>
      <w:r w:rsidRPr="00503AA3">
        <w:rPr>
          <w:rFonts w:hint="eastAsia"/>
          <w:b/>
          <w:color w:val="000000" w:themeColor="text1"/>
          <w:szCs w:val="21"/>
        </w:rPr>
        <w:t>公开</w:t>
      </w:r>
      <w:r w:rsidRPr="00503AA3">
        <w:rPr>
          <w:b/>
          <w:color w:val="000000" w:themeColor="text1"/>
          <w:szCs w:val="21"/>
        </w:rPr>
        <w:t>招标</w:t>
      </w:r>
      <w:r w:rsidRPr="00503AA3">
        <w:rPr>
          <w:color w:val="000000" w:themeColor="text1"/>
          <w:szCs w:val="21"/>
        </w:rPr>
        <w:t>，现欢迎符合条件的供应商参加。</w:t>
      </w:r>
      <w:bookmarkStart w:id="4" w:name="_GoBack"/>
      <w:bookmarkEnd w:id="4"/>
    </w:p>
    <w:p w:rsidR="00EA5AF9" w:rsidRPr="00503AA3" w:rsidRDefault="00E931A6">
      <w:pPr>
        <w:spacing w:line="360" w:lineRule="auto"/>
        <w:ind w:firstLineChars="200" w:firstLine="422"/>
        <w:rPr>
          <w:b/>
          <w:bCs/>
          <w:szCs w:val="21"/>
        </w:rPr>
      </w:pPr>
      <w:r w:rsidRPr="00503AA3">
        <w:rPr>
          <w:rFonts w:hint="eastAsia"/>
          <w:b/>
          <w:bCs/>
          <w:szCs w:val="21"/>
        </w:rPr>
        <w:t>一、</w:t>
      </w:r>
      <w:bookmarkEnd w:id="0"/>
      <w:bookmarkEnd w:id="1"/>
      <w:bookmarkEnd w:id="2"/>
      <w:bookmarkEnd w:id="3"/>
      <w:r w:rsidRPr="00503AA3">
        <w:rPr>
          <w:rFonts w:hint="eastAsia"/>
          <w:b/>
          <w:bCs/>
          <w:szCs w:val="21"/>
        </w:rPr>
        <w:t>招标项目名称及编号</w:t>
      </w:r>
    </w:p>
    <w:p w:rsidR="00EA5AF9" w:rsidRPr="00503AA3" w:rsidRDefault="00E931A6">
      <w:pPr>
        <w:spacing w:line="360" w:lineRule="auto"/>
        <w:ind w:firstLineChars="200" w:firstLine="420"/>
        <w:rPr>
          <w:szCs w:val="21"/>
        </w:rPr>
      </w:pPr>
      <w:r w:rsidRPr="00503AA3">
        <w:rPr>
          <w:rFonts w:hint="eastAsia"/>
          <w:szCs w:val="21"/>
        </w:rPr>
        <w:t>项目名称：</w:t>
      </w:r>
      <w:r w:rsidRPr="00503AA3">
        <w:rPr>
          <w:rFonts w:hint="eastAsia"/>
          <w:szCs w:val="21"/>
        </w:rPr>
        <w:t>2024-2026</w:t>
      </w:r>
      <w:r w:rsidRPr="00503AA3">
        <w:rPr>
          <w:rFonts w:hint="eastAsia"/>
          <w:szCs w:val="21"/>
        </w:rPr>
        <w:t>施工围挡租赁供应商入围项目</w:t>
      </w:r>
    </w:p>
    <w:p w:rsidR="00EA5AF9" w:rsidRPr="00503AA3" w:rsidRDefault="00E931A6">
      <w:pPr>
        <w:spacing w:line="360" w:lineRule="auto"/>
        <w:ind w:firstLineChars="200" w:firstLine="420"/>
        <w:rPr>
          <w:color w:val="FF0000"/>
          <w:szCs w:val="21"/>
        </w:rPr>
      </w:pPr>
      <w:r w:rsidRPr="00503AA3">
        <w:rPr>
          <w:rFonts w:hint="eastAsia"/>
          <w:szCs w:val="21"/>
        </w:rPr>
        <w:t>项目编号：</w:t>
      </w:r>
      <w:r w:rsidRPr="00503AA3">
        <w:rPr>
          <w:rFonts w:hint="eastAsia"/>
          <w:szCs w:val="21"/>
        </w:rPr>
        <w:t>CKPSGW-WDZL-2024001</w:t>
      </w:r>
    </w:p>
    <w:p w:rsidR="00EA5AF9" w:rsidRPr="00503AA3" w:rsidRDefault="00E931A6">
      <w:pPr>
        <w:spacing w:line="360" w:lineRule="auto"/>
        <w:ind w:firstLineChars="200" w:firstLine="422"/>
        <w:rPr>
          <w:szCs w:val="21"/>
        </w:rPr>
      </w:pPr>
      <w:r w:rsidRPr="00503AA3">
        <w:rPr>
          <w:rFonts w:hint="eastAsia"/>
          <w:b/>
          <w:bCs/>
          <w:szCs w:val="21"/>
        </w:rPr>
        <w:t>二、招标项目简要说明及预算金额</w:t>
      </w:r>
    </w:p>
    <w:p w:rsidR="00EA5AF9" w:rsidRPr="00503AA3" w:rsidRDefault="00E931A6">
      <w:pPr>
        <w:spacing w:line="360" w:lineRule="auto"/>
        <w:ind w:firstLineChars="200" w:firstLine="420"/>
        <w:rPr>
          <w:szCs w:val="21"/>
        </w:rPr>
      </w:pPr>
      <w:r w:rsidRPr="00503AA3">
        <w:rPr>
          <w:rFonts w:hint="eastAsia"/>
          <w:szCs w:val="21"/>
        </w:rPr>
        <w:t>1</w:t>
      </w:r>
      <w:r w:rsidRPr="00503AA3">
        <w:rPr>
          <w:rFonts w:hint="eastAsia"/>
          <w:szCs w:val="21"/>
        </w:rPr>
        <w:t>、项目简要说明</w:t>
      </w:r>
    </w:p>
    <w:p w:rsidR="00EA5AF9" w:rsidRPr="00503AA3" w:rsidRDefault="00E931A6">
      <w:pPr>
        <w:pStyle w:val="a3"/>
        <w:snapToGrid w:val="0"/>
        <w:spacing w:line="360" w:lineRule="auto"/>
        <w:jc w:val="left"/>
        <w:rPr>
          <w:rFonts w:ascii="宋体" w:hAnsi="宋体" w:cs="宋体"/>
          <w:szCs w:val="21"/>
        </w:rPr>
      </w:pPr>
      <w:r w:rsidRPr="00503AA3">
        <w:rPr>
          <w:rFonts w:ascii="宋体" w:hAnsi="宋体" w:cs="宋体" w:hint="eastAsia"/>
          <w:szCs w:val="21"/>
        </w:rPr>
        <w:t>扬州城控排水管网运维有限公司</w:t>
      </w:r>
      <w:r w:rsidRPr="00503AA3">
        <w:rPr>
          <w:rFonts w:ascii="宋体" w:hAnsi="宋体" w:hint="eastAsia"/>
          <w:szCs w:val="21"/>
        </w:rPr>
        <w:t>2024-2026施工围挡租赁供应商入围项目，主要招标内容为施工围挡租赁（含安装）</w:t>
      </w:r>
      <w:r w:rsidRPr="00503AA3">
        <w:rPr>
          <w:rFonts w:ascii="宋体" w:hAnsi="宋体" w:cs="宋体" w:hint="eastAsia"/>
          <w:szCs w:val="21"/>
        </w:rPr>
        <w:t>。在自合同签订之日起至入围有效期内，采购人通过抽签方式，向入围供应商发出租赁订单，入围供应商根据实际服务需求进行施工围挡出租和安装。</w:t>
      </w:r>
      <w:r w:rsidRPr="00503AA3">
        <w:rPr>
          <w:rFonts w:ascii="宋体" w:hAnsi="宋体" w:cs="宋体" w:hint="eastAsia"/>
          <w:kern w:val="0"/>
          <w:szCs w:val="21"/>
        </w:rPr>
        <w:t>在入围有效期内，中标人的中标单价固定不变；合同执行时以实际用量为准，相关风险由中标人自行承担。</w:t>
      </w:r>
    </w:p>
    <w:p w:rsidR="00EA5AF9" w:rsidRPr="00503AA3" w:rsidRDefault="00E931A6">
      <w:pPr>
        <w:spacing w:line="360" w:lineRule="auto"/>
        <w:ind w:firstLineChars="200" w:firstLine="420"/>
        <w:rPr>
          <w:szCs w:val="21"/>
        </w:rPr>
      </w:pPr>
      <w:r w:rsidRPr="00503AA3">
        <w:rPr>
          <w:rFonts w:hint="eastAsia"/>
          <w:szCs w:val="21"/>
        </w:rPr>
        <w:t>2</w:t>
      </w:r>
      <w:r w:rsidRPr="00503AA3">
        <w:rPr>
          <w:rFonts w:hint="eastAsia"/>
          <w:szCs w:val="21"/>
        </w:rPr>
        <w:t>、招标入围单位数量：</w:t>
      </w:r>
      <w:r w:rsidRPr="00503AA3">
        <w:rPr>
          <w:rFonts w:hint="eastAsia"/>
          <w:szCs w:val="21"/>
        </w:rPr>
        <w:t>3</w:t>
      </w:r>
      <w:r w:rsidRPr="00503AA3">
        <w:rPr>
          <w:rFonts w:hint="eastAsia"/>
          <w:szCs w:val="21"/>
        </w:rPr>
        <w:t>名（如合格数量超过招标人既定数量的，则根据本项目招标文件第五章评标办法附件中的规定，按照得分从高到</w:t>
      </w:r>
      <w:proofErr w:type="gramStart"/>
      <w:r w:rsidRPr="00503AA3">
        <w:rPr>
          <w:rFonts w:hint="eastAsia"/>
          <w:szCs w:val="21"/>
        </w:rPr>
        <w:t>低选择</w:t>
      </w:r>
      <w:proofErr w:type="gramEnd"/>
      <w:r w:rsidRPr="00503AA3">
        <w:rPr>
          <w:rFonts w:hint="eastAsia"/>
          <w:szCs w:val="21"/>
        </w:rPr>
        <w:t>入围供应商（得分相同的由招标人决定））。</w:t>
      </w:r>
    </w:p>
    <w:p w:rsidR="00EA5AF9" w:rsidRPr="00503AA3" w:rsidRDefault="00E931A6">
      <w:pPr>
        <w:spacing w:line="360" w:lineRule="auto"/>
        <w:ind w:firstLineChars="200" w:firstLine="420"/>
        <w:rPr>
          <w:szCs w:val="21"/>
        </w:rPr>
      </w:pPr>
      <w:r w:rsidRPr="00503AA3">
        <w:rPr>
          <w:rFonts w:hint="eastAsia"/>
          <w:szCs w:val="21"/>
        </w:rPr>
        <w:t>3</w:t>
      </w:r>
      <w:r w:rsidRPr="00503AA3">
        <w:rPr>
          <w:rFonts w:hint="eastAsia"/>
          <w:szCs w:val="21"/>
        </w:rPr>
        <w:t>、招标入围服务期限：合同签订之日起两年。</w:t>
      </w:r>
    </w:p>
    <w:p w:rsidR="00EA5AF9" w:rsidRPr="00503AA3" w:rsidRDefault="00E931A6">
      <w:pPr>
        <w:spacing w:line="360" w:lineRule="auto"/>
        <w:ind w:firstLineChars="200" w:firstLine="420"/>
        <w:rPr>
          <w:szCs w:val="21"/>
        </w:rPr>
      </w:pPr>
      <w:r w:rsidRPr="00503AA3">
        <w:rPr>
          <w:rFonts w:hint="eastAsia"/>
          <w:szCs w:val="21"/>
        </w:rPr>
        <w:t>4</w:t>
      </w:r>
      <w:r w:rsidRPr="00503AA3">
        <w:rPr>
          <w:rFonts w:hint="eastAsia"/>
          <w:szCs w:val="21"/>
        </w:rPr>
        <w:t>、最高限价：本项目采用</w:t>
      </w:r>
      <w:r w:rsidRPr="00503AA3">
        <w:rPr>
          <w:rFonts w:hint="eastAsia"/>
          <w:snapToGrid w:val="0"/>
          <w:szCs w:val="21"/>
        </w:rPr>
        <w:t>固定单价，具体详见第四</w:t>
      </w:r>
      <w:proofErr w:type="gramStart"/>
      <w:r w:rsidRPr="00503AA3">
        <w:rPr>
          <w:rFonts w:hint="eastAsia"/>
          <w:snapToGrid w:val="0"/>
          <w:szCs w:val="21"/>
        </w:rPr>
        <w:t>章项目</w:t>
      </w:r>
      <w:proofErr w:type="gramEnd"/>
      <w:r w:rsidRPr="00503AA3">
        <w:rPr>
          <w:rFonts w:hint="eastAsia"/>
          <w:snapToGrid w:val="0"/>
          <w:szCs w:val="21"/>
        </w:rPr>
        <w:t>需求。</w:t>
      </w:r>
      <w:r w:rsidRPr="00503AA3">
        <w:rPr>
          <w:rFonts w:hint="eastAsia"/>
          <w:bCs/>
          <w:szCs w:val="21"/>
        </w:rPr>
        <w:t>投标报价不得高于最</w:t>
      </w:r>
      <w:r w:rsidRPr="00503AA3">
        <w:rPr>
          <w:rFonts w:hint="eastAsia"/>
          <w:bCs/>
          <w:color w:val="000000"/>
          <w:szCs w:val="21"/>
        </w:rPr>
        <w:t>高限价，否则作废标处理。</w:t>
      </w:r>
    </w:p>
    <w:p w:rsidR="00EA5AF9" w:rsidRPr="00503AA3" w:rsidRDefault="00E931A6">
      <w:pPr>
        <w:spacing w:line="360" w:lineRule="auto"/>
        <w:ind w:firstLineChars="200" w:firstLine="420"/>
        <w:rPr>
          <w:szCs w:val="21"/>
        </w:rPr>
      </w:pPr>
      <w:r w:rsidRPr="00503AA3">
        <w:rPr>
          <w:rFonts w:hint="eastAsia"/>
          <w:szCs w:val="21"/>
        </w:rPr>
        <w:t>5</w:t>
      </w:r>
      <w:r w:rsidRPr="00503AA3">
        <w:rPr>
          <w:rFonts w:hint="eastAsia"/>
          <w:szCs w:val="21"/>
        </w:rPr>
        <w:t>、本项目</w:t>
      </w:r>
      <w:r w:rsidRPr="00503AA3">
        <w:rPr>
          <w:rFonts w:hint="eastAsia"/>
          <w:szCs w:val="21"/>
          <w:u w:val="single"/>
        </w:rPr>
        <w:t>不接受</w:t>
      </w:r>
      <w:r w:rsidRPr="00503AA3">
        <w:rPr>
          <w:rFonts w:hint="eastAsia"/>
          <w:szCs w:val="21"/>
        </w:rPr>
        <w:t>联合体投标。</w:t>
      </w:r>
    </w:p>
    <w:p w:rsidR="00EA5AF9" w:rsidRPr="00503AA3" w:rsidRDefault="00E931A6">
      <w:pPr>
        <w:spacing w:line="360" w:lineRule="auto"/>
        <w:ind w:firstLineChars="200" w:firstLine="422"/>
        <w:rPr>
          <w:b/>
          <w:bCs/>
          <w:szCs w:val="21"/>
        </w:rPr>
      </w:pPr>
      <w:bookmarkStart w:id="5" w:name="_Toc28359013"/>
      <w:bookmarkStart w:id="6" w:name="_Toc35393799"/>
      <w:bookmarkStart w:id="7" w:name="_Toc35393630"/>
      <w:bookmarkStart w:id="8" w:name="_Toc28359090"/>
      <w:r w:rsidRPr="00503AA3">
        <w:rPr>
          <w:rFonts w:hint="eastAsia"/>
          <w:b/>
          <w:bCs/>
          <w:szCs w:val="21"/>
        </w:rPr>
        <w:t>三、申请人的资格要求</w:t>
      </w:r>
      <w:bookmarkEnd w:id="5"/>
      <w:bookmarkEnd w:id="6"/>
      <w:bookmarkEnd w:id="7"/>
      <w:bookmarkEnd w:id="8"/>
    </w:p>
    <w:p w:rsidR="00EA5AF9" w:rsidRPr="00503AA3" w:rsidRDefault="00E931A6">
      <w:pPr>
        <w:spacing w:line="360" w:lineRule="auto"/>
        <w:ind w:firstLineChars="200" w:firstLine="420"/>
        <w:rPr>
          <w:szCs w:val="21"/>
        </w:rPr>
      </w:pPr>
      <w:r w:rsidRPr="00503AA3">
        <w:rPr>
          <w:rFonts w:hint="eastAsia"/>
          <w:szCs w:val="21"/>
        </w:rPr>
        <w:t>1</w:t>
      </w:r>
      <w:r w:rsidRPr="00503AA3">
        <w:rPr>
          <w:rFonts w:hint="eastAsia"/>
          <w:szCs w:val="21"/>
        </w:rPr>
        <w:t>、供应商应具备下列资格条件，并提供证明材料（包括但不限于）：</w:t>
      </w:r>
    </w:p>
    <w:p w:rsidR="00EA5AF9" w:rsidRPr="00503AA3" w:rsidRDefault="00E931A6">
      <w:pPr>
        <w:spacing w:line="360" w:lineRule="auto"/>
        <w:ind w:firstLineChars="200" w:firstLine="420"/>
        <w:rPr>
          <w:b/>
          <w:i/>
          <w:szCs w:val="21"/>
          <w:u w:val="single"/>
        </w:rPr>
      </w:pPr>
      <w:bookmarkStart w:id="9" w:name="_Toc28359091"/>
      <w:bookmarkStart w:id="10" w:name="_Toc28359014"/>
      <w:r w:rsidRPr="00503AA3">
        <w:rPr>
          <w:rFonts w:hint="eastAsia"/>
          <w:i/>
          <w:szCs w:val="21"/>
          <w:u w:val="single"/>
        </w:rPr>
        <w:t>（</w:t>
      </w:r>
      <w:r w:rsidRPr="00503AA3">
        <w:rPr>
          <w:rFonts w:hint="eastAsia"/>
          <w:i/>
          <w:szCs w:val="21"/>
          <w:u w:val="single"/>
        </w:rPr>
        <w:t>1</w:t>
      </w:r>
      <w:r w:rsidRPr="00503AA3">
        <w:rPr>
          <w:rFonts w:hint="eastAsia"/>
          <w:i/>
          <w:szCs w:val="21"/>
          <w:u w:val="single"/>
        </w:rPr>
        <w:t>）投标函</w:t>
      </w:r>
      <w:r w:rsidRPr="00503AA3">
        <w:rPr>
          <w:rFonts w:hint="eastAsia"/>
          <w:b/>
          <w:i/>
          <w:szCs w:val="21"/>
          <w:u w:val="single"/>
        </w:rPr>
        <w:t>(</w:t>
      </w:r>
      <w:r w:rsidRPr="00503AA3">
        <w:rPr>
          <w:rFonts w:hint="eastAsia"/>
          <w:b/>
          <w:i/>
          <w:szCs w:val="21"/>
          <w:u w:val="single"/>
        </w:rPr>
        <w:t>原件</w:t>
      </w:r>
      <w:r w:rsidRPr="00503AA3">
        <w:rPr>
          <w:rFonts w:hint="eastAsia"/>
          <w:b/>
          <w:i/>
          <w:szCs w:val="21"/>
          <w:u w:val="single"/>
        </w:rPr>
        <w:t>)</w:t>
      </w:r>
    </w:p>
    <w:p w:rsidR="00EA5AF9" w:rsidRPr="00503AA3" w:rsidRDefault="00E931A6">
      <w:pPr>
        <w:spacing w:line="360" w:lineRule="auto"/>
        <w:ind w:firstLineChars="200" w:firstLine="420"/>
        <w:rPr>
          <w:i/>
          <w:iCs/>
          <w:szCs w:val="21"/>
          <w:u w:val="single"/>
        </w:rPr>
      </w:pPr>
      <w:r w:rsidRPr="00503AA3">
        <w:rPr>
          <w:rFonts w:hint="eastAsia"/>
          <w:i/>
          <w:iCs/>
          <w:szCs w:val="21"/>
          <w:u w:val="single"/>
        </w:rPr>
        <w:t>（</w:t>
      </w:r>
      <w:r w:rsidRPr="00503AA3">
        <w:rPr>
          <w:rFonts w:hint="eastAsia"/>
          <w:i/>
          <w:iCs/>
          <w:szCs w:val="21"/>
          <w:u w:val="single"/>
        </w:rPr>
        <w:t>2</w:t>
      </w:r>
      <w:r w:rsidRPr="00503AA3">
        <w:rPr>
          <w:rFonts w:hint="eastAsia"/>
          <w:i/>
          <w:iCs/>
          <w:szCs w:val="21"/>
          <w:u w:val="single"/>
        </w:rPr>
        <w:t>）资格声明</w:t>
      </w:r>
      <w:r w:rsidRPr="00503AA3">
        <w:rPr>
          <w:rFonts w:hint="eastAsia"/>
          <w:b/>
          <w:bCs/>
          <w:i/>
          <w:iCs/>
          <w:szCs w:val="21"/>
          <w:u w:val="single"/>
        </w:rPr>
        <w:t>(</w:t>
      </w:r>
      <w:r w:rsidRPr="00503AA3">
        <w:rPr>
          <w:rFonts w:hint="eastAsia"/>
          <w:b/>
          <w:bCs/>
          <w:i/>
          <w:iCs/>
          <w:szCs w:val="21"/>
          <w:u w:val="single"/>
        </w:rPr>
        <w:t>原件</w:t>
      </w:r>
      <w:r w:rsidRPr="00503AA3">
        <w:rPr>
          <w:rFonts w:hint="eastAsia"/>
          <w:b/>
          <w:bCs/>
          <w:i/>
          <w:iCs/>
          <w:szCs w:val="21"/>
          <w:u w:val="single"/>
        </w:rPr>
        <w:t>)</w:t>
      </w:r>
    </w:p>
    <w:p w:rsidR="00EA5AF9" w:rsidRPr="00503AA3" w:rsidRDefault="00E931A6">
      <w:pPr>
        <w:spacing w:line="360" w:lineRule="auto"/>
        <w:ind w:firstLineChars="200" w:firstLine="420"/>
        <w:rPr>
          <w:i/>
          <w:szCs w:val="21"/>
          <w:u w:val="single"/>
        </w:rPr>
      </w:pPr>
      <w:r w:rsidRPr="00503AA3">
        <w:rPr>
          <w:rFonts w:hint="eastAsia"/>
          <w:i/>
          <w:szCs w:val="21"/>
          <w:u w:val="single"/>
        </w:rPr>
        <w:t>（</w:t>
      </w:r>
      <w:r w:rsidRPr="00503AA3">
        <w:rPr>
          <w:rFonts w:hint="eastAsia"/>
          <w:i/>
          <w:szCs w:val="21"/>
          <w:u w:val="single"/>
        </w:rPr>
        <w:t>3</w:t>
      </w:r>
      <w:r w:rsidRPr="00503AA3">
        <w:rPr>
          <w:rFonts w:hint="eastAsia"/>
          <w:i/>
          <w:szCs w:val="21"/>
          <w:u w:val="single"/>
        </w:rPr>
        <w:t>）若法定代表人参加投标的，须提供本人身份证复印件</w:t>
      </w:r>
      <w:r w:rsidRPr="00503AA3">
        <w:rPr>
          <w:rFonts w:hint="eastAsia"/>
          <w:b/>
          <w:i/>
          <w:szCs w:val="21"/>
          <w:u w:val="single"/>
        </w:rPr>
        <w:t>(</w:t>
      </w:r>
      <w:r w:rsidRPr="00503AA3">
        <w:rPr>
          <w:rFonts w:hint="eastAsia"/>
          <w:b/>
          <w:i/>
          <w:szCs w:val="21"/>
          <w:u w:val="single"/>
        </w:rPr>
        <w:t>原件备查</w:t>
      </w:r>
      <w:r w:rsidRPr="00503AA3">
        <w:rPr>
          <w:rFonts w:hint="eastAsia"/>
          <w:b/>
          <w:i/>
          <w:szCs w:val="21"/>
          <w:u w:val="single"/>
        </w:rPr>
        <w:t>)</w:t>
      </w:r>
      <w:r w:rsidRPr="00503AA3">
        <w:rPr>
          <w:rFonts w:hint="eastAsia"/>
          <w:i/>
          <w:szCs w:val="21"/>
          <w:u w:val="single"/>
        </w:rPr>
        <w:t>；若授权代表参加的，须提供《法人授权书》原件和授权代表身份证复印件</w:t>
      </w:r>
      <w:r w:rsidRPr="00503AA3">
        <w:rPr>
          <w:rFonts w:hint="eastAsia"/>
          <w:b/>
          <w:i/>
          <w:szCs w:val="21"/>
          <w:u w:val="single"/>
        </w:rPr>
        <w:t>（原件备查）</w:t>
      </w:r>
    </w:p>
    <w:p w:rsidR="00EA5AF9" w:rsidRPr="00503AA3" w:rsidRDefault="00E931A6">
      <w:pPr>
        <w:spacing w:line="360" w:lineRule="auto"/>
        <w:ind w:firstLineChars="200" w:firstLine="420"/>
        <w:rPr>
          <w:i/>
          <w:szCs w:val="21"/>
          <w:u w:val="single"/>
        </w:rPr>
      </w:pPr>
      <w:r w:rsidRPr="00503AA3">
        <w:rPr>
          <w:rFonts w:hint="eastAsia"/>
          <w:i/>
          <w:szCs w:val="21"/>
          <w:u w:val="single"/>
        </w:rPr>
        <w:lastRenderedPageBreak/>
        <w:t>（</w:t>
      </w:r>
      <w:r w:rsidRPr="00503AA3">
        <w:rPr>
          <w:rFonts w:hint="eastAsia"/>
          <w:i/>
          <w:szCs w:val="21"/>
          <w:u w:val="single"/>
        </w:rPr>
        <w:t>4</w:t>
      </w:r>
      <w:r w:rsidRPr="00503AA3">
        <w:rPr>
          <w:rFonts w:hint="eastAsia"/>
          <w:i/>
          <w:szCs w:val="21"/>
          <w:u w:val="single"/>
        </w:rPr>
        <w:t>）法人或者其他组织的营业执照等证明文件</w:t>
      </w:r>
      <w:r w:rsidRPr="00503AA3">
        <w:rPr>
          <w:rFonts w:hint="eastAsia"/>
          <w:i/>
          <w:szCs w:val="21"/>
          <w:u w:val="single"/>
        </w:rPr>
        <w:t>(</w:t>
      </w:r>
      <w:r w:rsidRPr="00503AA3">
        <w:rPr>
          <w:rFonts w:hint="eastAsia"/>
          <w:b/>
          <w:bCs/>
          <w:i/>
          <w:szCs w:val="21"/>
          <w:u w:val="single"/>
        </w:rPr>
        <w:t>复印件加盖供应商公章</w:t>
      </w:r>
      <w:r w:rsidRPr="00503AA3">
        <w:rPr>
          <w:rFonts w:hint="eastAsia"/>
          <w:i/>
          <w:szCs w:val="21"/>
          <w:u w:val="single"/>
        </w:rPr>
        <w:t>)</w:t>
      </w:r>
    </w:p>
    <w:p w:rsidR="00EA5AF9" w:rsidRPr="00503AA3" w:rsidRDefault="00E931A6">
      <w:pPr>
        <w:spacing w:line="360" w:lineRule="auto"/>
        <w:ind w:firstLineChars="200" w:firstLine="420"/>
        <w:rPr>
          <w:i/>
          <w:szCs w:val="21"/>
          <w:u w:val="single"/>
        </w:rPr>
      </w:pPr>
      <w:r w:rsidRPr="00503AA3">
        <w:rPr>
          <w:rFonts w:hint="eastAsia"/>
          <w:i/>
          <w:szCs w:val="21"/>
          <w:u w:val="single"/>
        </w:rPr>
        <w:t>（</w:t>
      </w:r>
      <w:r w:rsidRPr="00503AA3">
        <w:rPr>
          <w:rFonts w:hint="eastAsia"/>
          <w:i/>
          <w:szCs w:val="21"/>
          <w:u w:val="single"/>
        </w:rPr>
        <w:t>5</w:t>
      </w:r>
      <w:r w:rsidRPr="00503AA3">
        <w:rPr>
          <w:rFonts w:hint="eastAsia"/>
          <w:i/>
          <w:szCs w:val="21"/>
          <w:u w:val="single"/>
        </w:rPr>
        <w:t>）供应</w:t>
      </w:r>
      <w:proofErr w:type="gramStart"/>
      <w:r w:rsidRPr="00503AA3">
        <w:rPr>
          <w:rFonts w:hint="eastAsia"/>
          <w:i/>
          <w:szCs w:val="21"/>
          <w:u w:val="single"/>
        </w:rPr>
        <w:t>商依法</w:t>
      </w:r>
      <w:proofErr w:type="gramEnd"/>
      <w:r w:rsidRPr="00503AA3">
        <w:rPr>
          <w:rFonts w:hint="eastAsia"/>
          <w:i/>
          <w:szCs w:val="21"/>
          <w:u w:val="single"/>
        </w:rPr>
        <w:t>缴纳职工社会保障资金的证明材料</w:t>
      </w:r>
      <w:r w:rsidRPr="00503AA3">
        <w:rPr>
          <w:rFonts w:hint="eastAsia"/>
          <w:b/>
          <w:bCs/>
          <w:i/>
          <w:szCs w:val="21"/>
          <w:u w:val="single"/>
        </w:rPr>
        <w:t>(</w:t>
      </w:r>
      <w:r w:rsidRPr="00503AA3">
        <w:rPr>
          <w:rFonts w:hint="eastAsia"/>
          <w:b/>
          <w:bCs/>
          <w:i/>
          <w:szCs w:val="21"/>
          <w:u w:val="single"/>
        </w:rPr>
        <w:t>复印件加盖供应商公章</w:t>
      </w:r>
      <w:r w:rsidRPr="00503AA3">
        <w:rPr>
          <w:rFonts w:hint="eastAsia"/>
          <w:b/>
          <w:bCs/>
          <w:i/>
          <w:szCs w:val="21"/>
          <w:u w:val="single"/>
        </w:rPr>
        <w:t>)</w:t>
      </w:r>
      <w:r w:rsidRPr="00503AA3">
        <w:rPr>
          <w:rFonts w:hint="eastAsia"/>
          <w:i/>
          <w:szCs w:val="21"/>
          <w:u w:val="single"/>
        </w:rPr>
        <w:t>(</w:t>
      </w:r>
      <w:r w:rsidRPr="00503AA3">
        <w:rPr>
          <w:rFonts w:hint="eastAsia"/>
          <w:i/>
          <w:szCs w:val="21"/>
          <w:u w:val="single"/>
        </w:rPr>
        <w:t>税务、银行或社会保险基金管理部门出具的近三个月内任意一个月缴纳职工社会保障资金的缴款凭证或缴款证明</w:t>
      </w:r>
      <w:r w:rsidRPr="00503AA3">
        <w:rPr>
          <w:rFonts w:hint="eastAsia"/>
          <w:i/>
          <w:szCs w:val="21"/>
          <w:u w:val="single"/>
        </w:rPr>
        <w:t>)(</w:t>
      </w:r>
      <w:r w:rsidRPr="00503AA3">
        <w:rPr>
          <w:rFonts w:hint="eastAsia"/>
          <w:i/>
          <w:szCs w:val="21"/>
          <w:u w:val="single"/>
        </w:rPr>
        <w:t>供应</w:t>
      </w:r>
      <w:proofErr w:type="gramStart"/>
      <w:r w:rsidRPr="00503AA3">
        <w:rPr>
          <w:rFonts w:hint="eastAsia"/>
          <w:i/>
          <w:szCs w:val="21"/>
          <w:u w:val="single"/>
        </w:rPr>
        <w:t>商依法</w:t>
      </w:r>
      <w:proofErr w:type="gramEnd"/>
      <w:r w:rsidRPr="00503AA3">
        <w:rPr>
          <w:rFonts w:hint="eastAsia"/>
          <w:i/>
          <w:szCs w:val="21"/>
          <w:u w:val="single"/>
        </w:rPr>
        <w:t>享受缓缴、免缴的提供相关证明材料）</w:t>
      </w:r>
    </w:p>
    <w:p w:rsidR="00EA5AF9" w:rsidRPr="00503AA3" w:rsidRDefault="00E931A6">
      <w:pPr>
        <w:pStyle w:val="a5"/>
        <w:widowControl/>
        <w:spacing w:line="360" w:lineRule="auto"/>
        <w:ind w:firstLineChars="200" w:firstLine="420"/>
        <w:rPr>
          <w:rFonts w:ascii="宋体" w:hAnsi="宋体" w:cs="宋体"/>
          <w:b/>
          <w:i/>
          <w:szCs w:val="21"/>
          <w:u w:val="single"/>
        </w:rPr>
      </w:pPr>
      <w:r w:rsidRPr="00503AA3">
        <w:rPr>
          <w:rFonts w:ascii="宋体" w:hAnsi="宋体" w:cs="宋体" w:hint="eastAsia"/>
          <w:i/>
          <w:iCs/>
          <w:color w:val="000000" w:themeColor="text1"/>
          <w:szCs w:val="21"/>
          <w:u w:val="single"/>
        </w:rPr>
        <w:t>（6）供应商近三个月内任意</w:t>
      </w:r>
      <w:r w:rsidRPr="00503AA3">
        <w:rPr>
          <w:rFonts w:ascii="宋体" w:hAnsi="宋体" w:cs="宋体" w:hint="eastAsia"/>
          <w:i/>
          <w:szCs w:val="21"/>
          <w:u w:val="single"/>
        </w:rPr>
        <w:t>一个月</w:t>
      </w:r>
      <w:r w:rsidRPr="00503AA3">
        <w:rPr>
          <w:rFonts w:ascii="宋体" w:hAnsi="宋体" w:cs="宋体" w:hint="eastAsia"/>
          <w:i/>
          <w:iCs/>
          <w:color w:val="000000" w:themeColor="text1"/>
          <w:szCs w:val="21"/>
          <w:u w:val="single"/>
        </w:rPr>
        <w:t>依法纳税的缴款凭证</w:t>
      </w:r>
      <w:r w:rsidRPr="00503AA3">
        <w:rPr>
          <w:rFonts w:ascii="宋体" w:hAnsi="宋体" w:cs="宋体" w:hint="eastAsia"/>
          <w:b/>
          <w:i/>
          <w:szCs w:val="21"/>
          <w:u w:val="single"/>
        </w:rPr>
        <w:t>(复印件加盖供应商公章)</w:t>
      </w:r>
      <w:r w:rsidRPr="00503AA3">
        <w:rPr>
          <w:rFonts w:ascii="宋体" w:hAnsi="宋体" w:cs="宋体" w:hint="eastAsia"/>
          <w:i/>
          <w:szCs w:val="21"/>
          <w:u w:val="single"/>
        </w:rPr>
        <w:t>(</w:t>
      </w:r>
      <w:r w:rsidRPr="00503AA3">
        <w:rPr>
          <w:rFonts w:ascii="宋体" w:hAnsi="宋体" w:hint="eastAsia"/>
          <w:i/>
          <w:szCs w:val="21"/>
          <w:u w:val="single"/>
        </w:rPr>
        <w:t>供应</w:t>
      </w:r>
      <w:proofErr w:type="gramStart"/>
      <w:r w:rsidRPr="00503AA3">
        <w:rPr>
          <w:rFonts w:ascii="宋体" w:hAnsi="宋体" w:hint="eastAsia"/>
          <w:i/>
          <w:szCs w:val="21"/>
          <w:u w:val="single"/>
        </w:rPr>
        <w:t>商</w:t>
      </w:r>
      <w:r w:rsidRPr="00503AA3">
        <w:rPr>
          <w:rFonts w:ascii="宋体" w:hAnsi="宋体" w:cs="宋体" w:hint="eastAsia"/>
          <w:i/>
          <w:szCs w:val="21"/>
          <w:u w:val="single"/>
        </w:rPr>
        <w:t>依法</w:t>
      </w:r>
      <w:proofErr w:type="gramEnd"/>
      <w:r w:rsidRPr="00503AA3">
        <w:rPr>
          <w:rFonts w:ascii="宋体" w:hAnsi="宋体" w:cs="宋体" w:hint="eastAsia"/>
          <w:i/>
          <w:szCs w:val="21"/>
          <w:u w:val="single"/>
        </w:rPr>
        <w:t>享受缓缴、免缴的提供相关证明材料）</w:t>
      </w:r>
    </w:p>
    <w:p w:rsidR="00EA5AF9" w:rsidRPr="00503AA3" w:rsidRDefault="00E931A6">
      <w:pPr>
        <w:spacing w:line="360" w:lineRule="auto"/>
        <w:ind w:firstLineChars="200" w:firstLine="420"/>
        <w:rPr>
          <w:b/>
          <w:i/>
          <w:szCs w:val="21"/>
          <w:u w:val="single"/>
        </w:rPr>
      </w:pPr>
      <w:r w:rsidRPr="00503AA3">
        <w:rPr>
          <w:rFonts w:hint="eastAsia"/>
          <w:i/>
          <w:szCs w:val="21"/>
          <w:u w:val="single"/>
        </w:rPr>
        <w:t>（</w:t>
      </w:r>
      <w:r w:rsidRPr="00503AA3">
        <w:rPr>
          <w:rFonts w:hint="eastAsia"/>
          <w:i/>
          <w:szCs w:val="21"/>
          <w:u w:val="single"/>
        </w:rPr>
        <w:t>7</w:t>
      </w:r>
      <w:r w:rsidRPr="00503AA3">
        <w:rPr>
          <w:rFonts w:hint="eastAsia"/>
          <w:i/>
          <w:szCs w:val="21"/>
          <w:u w:val="single"/>
        </w:rPr>
        <w:t>）与第（</w:t>
      </w:r>
      <w:r w:rsidRPr="00503AA3">
        <w:rPr>
          <w:rFonts w:hint="eastAsia"/>
          <w:i/>
          <w:szCs w:val="21"/>
          <w:u w:val="single"/>
        </w:rPr>
        <w:t>6</w:t>
      </w:r>
      <w:r w:rsidRPr="00503AA3">
        <w:rPr>
          <w:rFonts w:hint="eastAsia"/>
          <w:i/>
          <w:szCs w:val="21"/>
          <w:u w:val="single"/>
        </w:rPr>
        <w:t>）</w:t>
      </w:r>
      <w:proofErr w:type="gramStart"/>
      <w:r w:rsidRPr="00503AA3">
        <w:rPr>
          <w:rFonts w:hint="eastAsia"/>
          <w:i/>
          <w:szCs w:val="21"/>
          <w:u w:val="single"/>
        </w:rPr>
        <w:t>条相对应</w:t>
      </w:r>
      <w:proofErr w:type="gramEnd"/>
      <w:r w:rsidRPr="00503AA3">
        <w:rPr>
          <w:rFonts w:hint="eastAsia"/>
          <w:i/>
          <w:szCs w:val="21"/>
          <w:u w:val="single"/>
        </w:rPr>
        <w:t>的纳税申报表或经会计师事务所审计的</w:t>
      </w:r>
      <w:r w:rsidRPr="00503AA3">
        <w:rPr>
          <w:rFonts w:hint="eastAsia"/>
          <w:i/>
          <w:szCs w:val="21"/>
          <w:u w:val="single"/>
        </w:rPr>
        <w:t>2022</w:t>
      </w:r>
      <w:r w:rsidRPr="00503AA3">
        <w:rPr>
          <w:rFonts w:hint="eastAsia"/>
          <w:i/>
          <w:szCs w:val="21"/>
          <w:u w:val="single"/>
        </w:rPr>
        <w:t>年度财务报告</w:t>
      </w:r>
      <w:r w:rsidRPr="00503AA3">
        <w:rPr>
          <w:rFonts w:hint="eastAsia"/>
          <w:b/>
          <w:i/>
          <w:szCs w:val="21"/>
          <w:u w:val="single"/>
        </w:rPr>
        <w:t xml:space="preserve"> (</w:t>
      </w:r>
      <w:r w:rsidRPr="00503AA3">
        <w:rPr>
          <w:rFonts w:hint="eastAsia"/>
          <w:b/>
          <w:i/>
          <w:szCs w:val="21"/>
          <w:u w:val="single"/>
        </w:rPr>
        <w:t>复印件加盖供应商公章</w:t>
      </w:r>
      <w:r w:rsidRPr="00503AA3">
        <w:rPr>
          <w:rFonts w:hint="eastAsia"/>
          <w:b/>
          <w:i/>
          <w:szCs w:val="21"/>
          <w:u w:val="single"/>
        </w:rPr>
        <w:t>)</w:t>
      </w:r>
      <w:r w:rsidRPr="00503AA3">
        <w:rPr>
          <w:rFonts w:hint="eastAsia"/>
          <w:bCs/>
          <w:i/>
          <w:szCs w:val="21"/>
          <w:u w:val="single"/>
        </w:rPr>
        <w:t>（成立不满一年不需提供）</w:t>
      </w:r>
    </w:p>
    <w:p w:rsidR="00EA5AF9" w:rsidRPr="00503AA3" w:rsidRDefault="00E931A6">
      <w:pPr>
        <w:spacing w:line="360" w:lineRule="auto"/>
        <w:ind w:firstLineChars="200" w:firstLine="420"/>
        <w:rPr>
          <w:b/>
          <w:i/>
          <w:szCs w:val="21"/>
          <w:u w:val="single"/>
        </w:rPr>
      </w:pPr>
      <w:r w:rsidRPr="00503AA3">
        <w:rPr>
          <w:rFonts w:hint="eastAsia"/>
          <w:i/>
          <w:szCs w:val="21"/>
          <w:u w:val="single"/>
        </w:rPr>
        <w:t>（</w:t>
      </w:r>
      <w:r w:rsidRPr="00503AA3">
        <w:rPr>
          <w:rFonts w:hint="eastAsia"/>
          <w:i/>
          <w:szCs w:val="21"/>
          <w:u w:val="single"/>
        </w:rPr>
        <w:t>8</w:t>
      </w:r>
      <w:r w:rsidRPr="00503AA3">
        <w:rPr>
          <w:rFonts w:hint="eastAsia"/>
          <w:i/>
          <w:szCs w:val="21"/>
          <w:u w:val="single"/>
        </w:rPr>
        <w:t>）供应商参加本次采购活动前</w:t>
      </w:r>
      <w:r w:rsidRPr="00503AA3">
        <w:rPr>
          <w:rFonts w:hint="eastAsia"/>
          <w:i/>
          <w:szCs w:val="21"/>
          <w:u w:val="single"/>
        </w:rPr>
        <w:t>3</w:t>
      </w:r>
      <w:r w:rsidRPr="00503AA3">
        <w:rPr>
          <w:rFonts w:hint="eastAsia"/>
          <w:i/>
          <w:szCs w:val="21"/>
          <w:u w:val="single"/>
        </w:rPr>
        <w:t>年内在经营活动中没有重大违法记录的书面声明</w:t>
      </w:r>
      <w:r w:rsidRPr="00503AA3">
        <w:rPr>
          <w:rFonts w:hint="eastAsia"/>
          <w:b/>
          <w:i/>
          <w:szCs w:val="21"/>
          <w:u w:val="single"/>
        </w:rPr>
        <w:t>（原件）</w:t>
      </w:r>
    </w:p>
    <w:p w:rsidR="00EA5AF9" w:rsidRPr="00503AA3" w:rsidRDefault="00E931A6">
      <w:pPr>
        <w:pStyle w:val="a5"/>
        <w:widowControl/>
        <w:spacing w:line="360" w:lineRule="auto"/>
        <w:ind w:firstLine="420"/>
        <w:rPr>
          <w:rFonts w:ascii="宋体" w:hAnsi="宋体"/>
          <w:szCs w:val="21"/>
        </w:rPr>
      </w:pPr>
      <w:r w:rsidRPr="00503AA3">
        <w:rPr>
          <w:rFonts w:ascii="宋体" w:hAnsi="宋体" w:hint="eastAsia"/>
          <w:szCs w:val="21"/>
        </w:rPr>
        <w:t>2、采购人根据本项目要求规定的特定条件：</w:t>
      </w:r>
      <w:bookmarkStart w:id="11" w:name="_Toc35393800"/>
      <w:bookmarkStart w:id="12" w:name="_Toc35393631"/>
      <w:r w:rsidRPr="00503AA3">
        <w:rPr>
          <w:rFonts w:ascii="宋体" w:hAnsi="宋体" w:hint="eastAsia"/>
          <w:szCs w:val="21"/>
        </w:rPr>
        <w:t>无</w:t>
      </w:r>
    </w:p>
    <w:p w:rsidR="00EA5AF9" w:rsidRPr="00503AA3" w:rsidRDefault="00E931A6">
      <w:pPr>
        <w:numPr>
          <w:ilvl w:val="255"/>
          <w:numId w:val="0"/>
        </w:numPr>
        <w:spacing w:line="360" w:lineRule="auto"/>
        <w:ind w:firstLineChars="200" w:firstLine="420"/>
        <w:rPr>
          <w:szCs w:val="21"/>
        </w:rPr>
      </w:pPr>
      <w:r w:rsidRPr="00503AA3">
        <w:rPr>
          <w:rFonts w:hint="eastAsia"/>
          <w:szCs w:val="21"/>
        </w:rPr>
        <w:t>3</w:t>
      </w:r>
      <w:r w:rsidRPr="00503AA3">
        <w:rPr>
          <w:rFonts w:hint="eastAsia"/>
          <w:szCs w:val="21"/>
        </w:rPr>
        <w:t>、拒绝下述供应商参加本次采购活动：</w:t>
      </w:r>
    </w:p>
    <w:p w:rsidR="00EA5AF9" w:rsidRPr="00503AA3" w:rsidRDefault="00E931A6">
      <w:pPr>
        <w:spacing w:line="360" w:lineRule="auto"/>
        <w:ind w:firstLineChars="200" w:firstLine="420"/>
        <w:rPr>
          <w:color w:val="000000" w:themeColor="text1"/>
          <w:szCs w:val="21"/>
        </w:rPr>
      </w:pPr>
      <w:r w:rsidRPr="00503AA3">
        <w:rPr>
          <w:rFonts w:hint="eastAsia"/>
          <w:color w:val="000000" w:themeColor="text1"/>
          <w:szCs w:val="21"/>
        </w:rPr>
        <w:t>（</w:t>
      </w:r>
      <w:r w:rsidRPr="00503AA3">
        <w:rPr>
          <w:color w:val="000000" w:themeColor="text1"/>
          <w:szCs w:val="21"/>
        </w:rPr>
        <w:t>1</w:t>
      </w:r>
      <w:r w:rsidRPr="00503AA3">
        <w:rPr>
          <w:color w:val="000000" w:themeColor="text1"/>
          <w:szCs w:val="21"/>
        </w:rPr>
        <w:t>）供应商单位负责人为同一人或者存在直接控股、管理关系的不同供应商，不得参加同一合同项下的采购活动。</w:t>
      </w:r>
    </w:p>
    <w:p w:rsidR="00EA5AF9" w:rsidRPr="00503AA3" w:rsidRDefault="00E931A6">
      <w:pPr>
        <w:spacing w:line="360" w:lineRule="auto"/>
        <w:ind w:firstLineChars="200" w:firstLine="420"/>
        <w:rPr>
          <w:szCs w:val="21"/>
        </w:rPr>
      </w:pPr>
      <w:r w:rsidRPr="00503AA3">
        <w:rPr>
          <w:rFonts w:hint="eastAsia"/>
          <w:szCs w:val="21"/>
        </w:rPr>
        <w:t>（</w:t>
      </w:r>
      <w:r w:rsidRPr="00503AA3">
        <w:rPr>
          <w:rFonts w:hint="eastAsia"/>
          <w:szCs w:val="21"/>
        </w:rPr>
        <w:t>2</w:t>
      </w:r>
      <w:r w:rsidRPr="00503AA3">
        <w:rPr>
          <w:rFonts w:hint="eastAsia"/>
          <w:szCs w:val="21"/>
        </w:rPr>
        <w:t>）凡为采购项目提供整体设计、规范编制或者项目管理、监理、检测等服务的供应商，不得再参加该项目的其他采购活动。</w:t>
      </w:r>
    </w:p>
    <w:p w:rsidR="00EA5AF9" w:rsidRPr="00503AA3" w:rsidRDefault="00E931A6">
      <w:pPr>
        <w:wordWrap w:val="0"/>
        <w:spacing w:line="360" w:lineRule="auto"/>
        <w:ind w:firstLineChars="200" w:firstLine="420"/>
        <w:rPr>
          <w:color w:val="000000" w:themeColor="text1"/>
          <w:szCs w:val="21"/>
        </w:rPr>
      </w:pPr>
      <w:r w:rsidRPr="00503AA3">
        <w:rPr>
          <w:rFonts w:hint="eastAsia"/>
          <w:color w:val="000000" w:themeColor="text1"/>
          <w:szCs w:val="21"/>
        </w:rPr>
        <w:t>（</w:t>
      </w:r>
      <w:r w:rsidRPr="00503AA3">
        <w:rPr>
          <w:rFonts w:hint="eastAsia"/>
          <w:color w:val="000000" w:themeColor="text1"/>
          <w:szCs w:val="21"/>
        </w:rPr>
        <w:t>3</w:t>
      </w:r>
      <w:r w:rsidRPr="00503AA3">
        <w:rPr>
          <w:color w:val="000000" w:themeColor="text1"/>
          <w:szCs w:val="21"/>
        </w:rPr>
        <w:t>）供应商被</w:t>
      </w:r>
      <w:r w:rsidRPr="00503AA3">
        <w:rPr>
          <w:color w:val="000000" w:themeColor="text1"/>
          <w:szCs w:val="21"/>
        </w:rPr>
        <w:t>“</w:t>
      </w:r>
      <w:r w:rsidRPr="00503AA3">
        <w:rPr>
          <w:color w:val="000000" w:themeColor="text1"/>
          <w:szCs w:val="21"/>
        </w:rPr>
        <w:t>信用中国</w:t>
      </w:r>
      <w:r w:rsidRPr="00503AA3">
        <w:rPr>
          <w:color w:val="000000" w:themeColor="text1"/>
          <w:szCs w:val="21"/>
        </w:rPr>
        <w:t>”</w:t>
      </w:r>
      <w:r w:rsidRPr="00503AA3">
        <w:rPr>
          <w:color w:val="000000" w:themeColor="text1"/>
          <w:szCs w:val="21"/>
        </w:rPr>
        <w:t>网站、</w:t>
      </w:r>
      <w:r w:rsidRPr="00503AA3">
        <w:rPr>
          <w:color w:val="000000" w:themeColor="text1"/>
          <w:szCs w:val="21"/>
        </w:rPr>
        <w:t>“</w:t>
      </w:r>
      <w:r w:rsidRPr="00503AA3">
        <w:rPr>
          <w:color w:val="000000" w:themeColor="text1"/>
          <w:szCs w:val="21"/>
        </w:rPr>
        <w:t>中国政府采购网</w:t>
      </w:r>
      <w:r w:rsidRPr="00503AA3">
        <w:rPr>
          <w:color w:val="000000" w:themeColor="text1"/>
          <w:szCs w:val="21"/>
        </w:rPr>
        <w:t>"</w:t>
      </w:r>
      <w:r w:rsidRPr="00503AA3">
        <w:rPr>
          <w:color w:val="000000" w:themeColor="text1"/>
          <w:szCs w:val="21"/>
        </w:rPr>
        <w:t>列入失信被执行人、重大税收违法案件当事人名单、政府采购严重违法失信行为记录名单。</w:t>
      </w:r>
    </w:p>
    <w:p w:rsidR="00EA5AF9" w:rsidRPr="00503AA3" w:rsidRDefault="00E931A6">
      <w:pPr>
        <w:spacing w:line="360" w:lineRule="auto"/>
        <w:ind w:firstLineChars="200" w:firstLine="422"/>
        <w:rPr>
          <w:b/>
          <w:bCs/>
          <w:szCs w:val="21"/>
        </w:rPr>
      </w:pPr>
      <w:r w:rsidRPr="00503AA3">
        <w:rPr>
          <w:rFonts w:hint="eastAsia"/>
          <w:b/>
          <w:bCs/>
          <w:szCs w:val="21"/>
        </w:rPr>
        <w:t>四、获取招标文件</w:t>
      </w:r>
      <w:bookmarkEnd w:id="9"/>
      <w:bookmarkEnd w:id="10"/>
      <w:bookmarkEnd w:id="11"/>
      <w:bookmarkEnd w:id="12"/>
    </w:p>
    <w:p w:rsidR="00EA5AF9" w:rsidRPr="00503AA3" w:rsidRDefault="00E931A6">
      <w:pPr>
        <w:spacing w:line="360" w:lineRule="auto"/>
        <w:ind w:firstLineChars="200" w:firstLine="420"/>
        <w:rPr>
          <w:color w:val="000000" w:themeColor="text1"/>
          <w:szCs w:val="21"/>
          <w:u w:val="single"/>
        </w:rPr>
      </w:pPr>
      <w:r w:rsidRPr="00503AA3">
        <w:rPr>
          <w:rFonts w:hint="eastAsia"/>
          <w:szCs w:val="21"/>
        </w:rPr>
        <w:t>时间：</w:t>
      </w:r>
      <w:r w:rsidRPr="00503AA3">
        <w:rPr>
          <w:rFonts w:hint="eastAsia"/>
          <w:color w:val="000000" w:themeColor="text1"/>
          <w:szCs w:val="21"/>
          <w:u w:val="single"/>
        </w:rPr>
        <w:t>202</w:t>
      </w:r>
      <w:r w:rsidRPr="00503AA3">
        <w:rPr>
          <w:color w:val="000000" w:themeColor="text1"/>
          <w:szCs w:val="21"/>
          <w:u w:val="single"/>
        </w:rPr>
        <w:t>4</w:t>
      </w:r>
      <w:r w:rsidRPr="00503AA3">
        <w:rPr>
          <w:rFonts w:hint="eastAsia"/>
          <w:color w:val="000000" w:themeColor="text1"/>
          <w:szCs w:val="21"/>
          <w:u w:val="single"/>
        </w:rPr>
        <w:t>年</w:t>
      </w:r>
      <w:r w:rsidRPr="00503AA3">
        <w:rPr>
          <w:rFonts w:hint="eastAsia"/>
          <w:color w:val="000000" w:themeColor="text1"/>
          <w:szCs w:val="21"/>
          <w:u w:val="single"/>
        </w:rPr>
        <w:t>02</w:t>
      </w:r>
      <w:r w:rsidRPr="00503AA3">
        <w:rPr>
          <w:rFonts w:hint="eastAsia"/>
          <w:color w:val="000000" w:themeColor="text1"/>
          <w:szCs w:val="21"/>
          <w:u w:val="single"/>
        </w:rPr>
        <w:t>月</w:t>
      </w:r>
      <w:r w:rsidRPr="00503AA3">
        <w:rPr>
          <w:rFonts w:hint="eastAsia"/>
          <w:color w:val="000000" w:themeColor="text1"/>
          <w:szCs w:val="21"/>
          <w:u w:val="single"/>
        </w:rPr>
        <w:t>04</w:t>
      </w:r>
      <w:r w:rsidRPr="00503AA3">
        <w:rPr>
          <w:rFonts w:hint="eastAsia"/>
          <w:color w:val="000000" w:themeColor="text1"/>
          <w:szCs w:val="21"/>
          <w:u w:val="single"/>
        </w:rPr>
        <w:t>日</w:t>
      </w:r>
      <w:r w:rsidRPr="00503AA3">
        <w:rPr>
          <w:rFonts w:hint="eastAsia"/>
          <w:color w:val="000000" w:themeColor="text1"/>
          <w:szCs w:val="21"/>
        </w:rPr>
        <w:t>至</w:t>
      </w:r>
      <w:r w:rsidRPr="00503AA3">
        <w:rPr>
          <w:rFonts w:hint="eastAsia"/>
          <w:color w:val="000000" w:themeColor="text1"/>
          <w:szCs w:val="21"/>
          <w:u w:val="single"/>
        </w:rPr>
        <w:t xml:space="preserve"> 202</w:t>
      </w:r>
      <w:r w:rsidRPr="00503AA3">
        <w:rPr>
          <w:color w:val="000000" w:themeColor="text1"/>
          <w:szCs w:val="21"/>
          <w:u w:val="single"/>
        </w:rPr>
        <w:t>4</w:t>
      </w:r>
      <w:r w:rsidRPr="00503AA3">
        <w:rPr>
          <w:rFonts w:hint="eastAsia"/>
          <w:color w:val="000000" w:themeColor="text1"/>
          <w:szCs w:val="21"/>
          <w:u w:val="single"/>
        </w:rPr>
        <w:t>年</w:t>
      </w:r>
      <w:r w:rsidRPr="00503AA3">
        <w:rPr>
          <w:rFonts w:hint="eastAsia"/>
          <w:color w:val="000000" w:themeColor="text1"/>
          <w:szCs w:val="21"/>
          <w:u w:val="single"/>
        </w:rPr>
        <w:t>02</w:t>
      </w:r>
      <w:r w:rsidRPr="00503AA3">
        <w:rPr>
          <w:rFonts w:hint="eastAsia"/>
          <w:color w:val="000000" w:themeColor="text1"/>
          <w:szCs w:val="21"/>
          <w:u w:val="single"/>
        </w:rPr>
        <w:t>月</w:t>
      </w:r>
      <w:r w:rsidRPr="00503AA3">
        <w:rPr>
          <w:rFonts w:hint="eastAsia"/>
          <w:color w:val="000000" w:themeColor="text1"/>
          <w:szCs w:val="21"/>
          <w:u w:val="single"/>
        </w:rPr>
        <w:t>09</w:t>
      </w:r>
      <w:r w:rsidRPr="00503AA3">
        <w:rPr>
          <w:rFonts w:hint="eastAsia"/>
          <w:color w:val="000000" w:themeColor="text1"/>
          <w:szCs w:val="21"/>
          <w:u w:val="single"/>
        </w:rPr>
        <w:t>日，每日上午</w:t>
      </w:r>
      <w:r w:rsidRPr="00503AA3">
        <w:rPr>
          <w:rFonts w:hint="eastAsia"/>
          <w:color w:val="000000" w:themeColor="text1"/>
          <w:szCs w:val="21"/>
          <w:u w:val="single"/>
        </w:rPr>
        <w:t>9:00</w:t>
      </w:r>
      <w:r w:rsidRPr="00503AA3">
        <w:rPr>
          <w:color w:val="000000" w:themeColor="text1"/>
          <w:szCs w:val="21"/>
          <w:u w:val="single"/>
        </w:rPr>
        <w:t>至</w:t>
      </w:r>
      <w:r w:rsidRPr="00503AA3">
        <w:rPr>
          <w:color w:val="000000" w:themeColor="text1"/>
          <w:szCs w:val="21"/>
          <w:u w:val="single"/>
        </w:rPr>
        <w:t xml:space="preserve"> </w:t>
      </w:r>
      <w:r w:rsidRPr="00503AA3">
        <w:rPr>
          <w:rFonts w:hint="eastAsia"/>
          <w:color w:val="000000" w:themeColor="text1"/>
          <w:szCs w:val="21"/>
          <w:u w:val="single"/>
        </w:rPr>
        <w:t>11:30</w:t>
      </w:r>
      <w:r w:rsidRPr="00503AA3">
        <w:rPr>
          <w:color w:val="000000" w:themeColor="text1"/>
          <w:szCs w:val="21"/>
          <w:u w:val="single"/>
        </w:rPr>
        <w:t>，</w:t>
      </w:r>
      <w:r w:rsidRPr="00503AA3">
        <w:rPr>
          <w:rFonts w:hint="eastAsia"/>
          <w:color w:val="000000" w:themeColor="text1"/>
          <w:szCs w:val="21"/>
          <w:u w:val="single"/>
        </w:rPr>
        <w:t>下午</w:t>
      </w:r>
      <w:r w:rsidRPr="00503AA3">
        <w:rPr>
          <w:rFonts w:hint="eastAsia"/>
          <w:color w:val="000000" w:themeColor="text1"/>
          <w:szCs w:val="21"/>
          <w:u w:val="single"/>
        </w:rPr>
        <w:t>2:00</w:t>
      </w:r>
      <w:r w:rsidRPr="00503AA3">
        <w:rPr>
          <w:color w:val="000000" w:themeColor="text1"/>
          <w:szCs w:val="21"/>
          <w:u w:val="single"/>
        </w:rPr>
        <w:t>至</w:t>
      </w:r>
      <w:r w:rsidRPr="00503AA3">
        <w:rPr>
          <w:rFonts w:hint="eastAsia"/>
          <w:color w:val="000000" w:themeColor="text1"/>
          <w:szCs w:val="21"/>
          <w:u w:val="single"/>
        </w:rPr>
        <w:t>5:30</w:t>
      </w:r>
      <w:r w:rsidRPr="00503AA3">
        <w:rPr>
          <w:color w:val="000000" w:themeColor="text1"/>
          <w:szCs w:val="21"/>
          <w:u w:val="single"/>
        </w:rPr>
        <w:t>（北京时间，双休、节假日除外）</w:t>
      </w:r>
    </w:p>
    <w:p w:rsidR="00EA5AF9" w:rsidRPr="00503AA3" w:rsidRDefault="00E931A6">
      <w:pPr>
        <w:spacing w:line="360" w:lineRule="auto"/>
        <w:ind w:firstLineChars="200" w:firstLine="420"/>
        <w:rPr>
          <w:color w:val="000000" w:themeColor="text1"/>
          <w:szCs w:val="21"/>
        </w:rPr>
      </w:pPr>
      <w:r w:rsidRPr="00503AA3">
        <w:rPr>
          <w:rFonts w:hint="eastAsia"/>
          <w:szCs w:val="21"/>
        </w:rPr>
        <w:t>地点：</w:t>
      </w:r>
      <w:r w:rsidRPr="00503AA3">
        <w:rPr>
          <w:rFonts w:hint="eastAsia"/>
          <w:color w:val="000000" w:themeColor="text1"/>
          <w:szCs w:val="21"/>
        </w:rPr>
        <w:t>江苏嘉加诚工程投资咨询有限公司（扬州文汇西路</w:t>
      </w:r>
      <w:r w:rsidRPr="00503AA3">
        <w:rPr>
          <w:color w:val="000000" w:themeColor="text1"/>
          <w:szCs w:val="21"/>
        </w:rPr>
        <w:t>162</w:t>
      </w:r>
      <w:r w:rsidRPr="00503AA3">
        <w:rPr>
          <w:color w:val="000000" w:themeColor="text1"/>
          <w:szCs w:val="21"/>
        </w:rPr>
        <w:t>号联合广场</w:t>
      </w:r>
      <w:r w:rsidRPr="00503AA3">
        <w:rPr>
          <w:color w:val="000000" w:themeColor="text1"/>
          <w:szCs w:val="21"/>
        </w:rPr>
        <w:t>B</w:t>
      </w:r>
      <w:r w:rsidRPr="00503AA3">
        <w:rPr>
          <w:color w:val="000000" w:themeColor="text1"/>
          <w:szCs w:val="21"/>
        </w:rPr>
        <w:t>座</w:t>
      </w:r>
      <w:r w:rsidRPr="00503AA3">
        <w:rPr>
          <w:rFonts w:hint="eastAsia"/>
          <w:color w:val="000000" w:themeColor="text1"/>
          <w:szCs w:val="21"/>
        </w:rPr>
        <w:t>308</w:t>
      </w:r>
      <w:r w:rsidRPr="00503AA3">
        <w:rPr>
          <w:color w:val="000000" w:themeColor="text1"/>
          <w:szCs w:val="21"/>
        </w:rPr>
        <w:t>室）</w:t>
      </w:r>
    </w:p>
    <w:p w:rsidR="00EA5AF9" w:rsidRPr="00503AA3" w:rsidRDefault="00E931A6">
      <w:pPr>
        <w:spacing w:line="360" w:lineRule="auto"/>
        <w:ind w:firstLineChars="200" w:firstLine="420"/>
        <w:rPr>
          <w:szCs w:val="21"/>
        </w:rPr>
      </w:pPr>
      <w:r w:rsidRPr="00503AA3">
        <w:rPr>
          <w:rFonts w:hint="eastAsia"/>
          <w:color w:val="000000" w:themeColor="text1"/>
          <w:szCs w:val="21"/>
        </w:rPr>
        <w:t>方式：</w:t>
      </w:r>
      <w:r w:rsidRPr="00503AA3">
        <w:rPr>
          <w:rFonts w:hint="eastAsia"/>
          <w:szCs w:val="21"/>
        </w:rPr>
        <w:t>凡有意参加投标供应商，请于上述时间内</w:t>
      </w:r>
      <w:r w:rsidRPr="00503AA3">
        <w:rPr>
          <w:rFonts w:hint="eastAsia"/>
          <w:color w:val="000000" w:themeColor="text1"/>
          <w:szCs w:val="21"/>
        </w:rPr>
        <w:t>携带营业执照（复印件加盖公章）、</w:t>
      </w:r>
      <w:r w:rsidRPr="00503AA3">
        <w:rPr>
          <w:rFonts w:hint="eastAsia"/>
          <w:szCs w:val="21"/>
        </w:rPr>
        <w:t>法定代表人授权委托书原件和授权委托人身份证（复印件加盖公章）现场登记</w:t>
      </w:r>
      <w:bookmarkStart w:id="13" w:name="_Toc28359092"/>
      <w:bookmarkStart w:id="14" w:name="_Toc28359015"/>
      <w:bookmarkStart w:id="15" w:name="_Toc35393632"/>
      <w:bookmarkStart w:id="16" w:name="_Toc35393801"/>
      <w:r w:rsidRPr="00503AA3">
        <w:rPr>
          <w:rFonts w:hint="eastAsia"/>
          <w:szCs w:val="21"/>
        </w:rPr>
        <w:t>获取。</w:t>
      </w:r>
    </w:p>
    <w:p w:rsidR="00EA5AF9" w:rsidRPr="00503AA3" w:rsidRDefault="00E931A6">
      <w:pPr>
        <w:spacing w:line="360" w:lineRule="auto"/>
        <w:ind w:firstLineChars="200" w:firstLine="420"/>
        <w:rPr>
          <w:rFonts w:ascii="Times New Roman" w:hAnsi="Times New Roman"/>
          <w:szCs w:val="21"/>
        </w:rPr>
      </w:pPr>
      <w:r w:rsidRPr="00503AA3">
        <w:rPr>
          <w:rFonts w:hint="eastAsia"/>
          <w:szCs w:val="21"/>
        </w:rPr>
        <w:t>售价：人民币</w:t>
      </w:r>
      <w:r w:rsidRPr="00503AA3">
        <w:rPr>
          <w:rFonts w:hint="eastAsia"/>
          <w:szCs w:val="21"/>
        </w:rPr>
        <w:t>0</w:t>
      </w:r>
      <w:r w:rsidRPr="00503AA3">
        <w:rPr>
          <w:rFonts w:hint="eastAsia"/>
          <w:szCs w:val="21"/>
        </w:rPr>
        <w:t>元。</w:t>
      </w:r>
    </w:p>
    <w:p w:rsidR="00EA5AF9" w:rsidRPr="00503AA3" w:rsidRDefault="00E931A6">
      <w:pPr>
        <w:spacing w:line="360" w:lineRule="auto"/>
        <w:ind w:firstLineChars="200" w:firstLine="422"/>
        <w:rPr>
          <w:b/>
          <w:bCs/>
          <w:szCs w:val="21"/>
        </w:rPr>
      </w:pPr>
      <w:r w:rsidRPr="00503AA3">
        <w:rPr>
          <w:rFonts w:hint="eastAsia"/>
          <w:b/>
          <w:bCs/>
          <w:szCs w:val="21"/>
        </w:rPr>
        <w:t>五、</w:t>
      </w:r>
      <w:bookmarkEnd w:id="13"/>
      <w:bookmarkEnd w:id="14"/>
      <w:bookmarkEnd w:id="15"/>
      <w:bookmarkEnd w:id="16"/>
      <w:r w:rsidRPr="00503AA3">
        <w:rPr>
          <w:rFonts w:hint="eastAsia"/>
          <w:b/>
          <w:bCs/>
          <w:szCs w:val="21"/>
        </w:rPr>
        <w:t>提交投标文件截止时间、开启时间和地点</w:t>
      </w:r>
    </w:p>
    <w:p w:rsidR="00EA5AF9" w:rsidRPr="00503AA3" w:rsidRDefault="00E931A6">
      <w:pPr>
        <w:spacing w:line="360" w:lineRule="auto"/>
        <w:ind w:firstLineChars="200" w:firstLine="420"/>
        <w:rPr>
          <w:szCs w:val="21"/>
        </w:rPr>
      </w:pPr>
      <w:r w:rsidRPr="00503AA3">
        <w:rPr>
          <w:rFonts w:hint="eastAsia"/>
          <w:szCs w:val="21"/>
        </w:rPr>
        <w:t>投标文件接收开始时间：</w:t>
      </w:r>
      <w:r w:rsidRPr="00503AA3">
        <w:rPr>
          <w:rFonts w:hint="eastAsia"/>
          <w:bCs/>
          <w:color w:val="000000" w:themeColor="text1"/>
          <w:szCs w:val="21"/>
          <w:u w:val="single"/>
        </w:rPr>
        <w:t>202</w:t>
      </w:r>
      <w:r w:rsidRPr="00503AA3">
        <w:rPr>
          <w:bCs/>
          <w:color w:val="000000" w:themeColor="text1"/>
          <w:szCs w:val="21"/>
          <w:u w:val="single"/>
        </w:rPr>
        <w:t>4</w:t>
      </w:r>
      <w:r w:rsidRPr="00503AA3">
        <w:rPr>
          <w:rFonts w:hint="eastAsia"/>
          <w:bCs/>
          <w:color w:val="000000" w:themeColor="text1"/>
          <w:szCs w:val="21"/>
          <w:u w:val="single"/>
        </w:rPr>
        <w:t>年</w:t>
      </w:r>
      <w:r w:rsidRPr="00503AA3">
        <w:rPr>
          <w:rFonts w:hint="eastAsia"/>
          <w:color w:val="000000" w:themeColor="text1"/>
          <w:szCs w:val="21"/>
          <w:u w:val="single"/>
        </w:rPr>
        <w:t>2</w:t>
      </w:r>
      <w:r w:rsidRPr="00503AA3">
        <w:rPr>
          <w:rFonts w:hint="eastAsia"/>
          <w:bCs/>
          <w:color w:val="000000" w:themeColor="text1"/>
          <w:szCs w:val="21"/>
          <w:u w:val="single"/>
        </w:rPr>
        <w:t>月</w:t>
      </w:r>
      <w:r w:rsidRPr="00503AA3">
        <w:rPr>
          <w:rFonts w:hint="eastAsia"/>
          <w:bCs/>
          <w:color w:val="000000" w:themeColor="text1"/>
          <w:szCs w:val="21"/>
          <w:u w:val="single"/>
        </w:rPr>
        <w:t>26</w:t>
      </w:r>
      <w:r w:rsidRPr="00503AA3">
        <w:rPr>
          <w:rFonts w:hint="eastAsia"/>
          <w:bCs/>
          <w:color w:val="000000" w:themeColor="text1"/>
          <w:szCs w:val="21"/>
          <w:u w:val="single"/>
        </w:rPr>
        <w:t>日</w:t>
      </w:r>
      <w:r w:rsidRPr="00503AA3">
        <w:rPr>
          <w:rFonts w:hint="eastAsia"/>
          <w:color w:val="000000" w:themeColor="text1"/>
          <w:szCs w:val="21"/>
          <w:u w:val="single"/>
        </w:rPr>
        <w:t>09</w:t>
      </w:r>
      <w:r w:rsidRPr="00503AA3">
        <w:rPr>
          <w:rFonts w:hint="eastAsia"/>
          <w:bCs/>
          <w:color w:val="000000" w:themeColor="text1"/>
          <w:szCs w:val="21"/>
          <w:u w:val="single"/>
        </w:rPr>
        <w:t>点</w:t>
      </w:r>
      <w:r w:rsidRPr="00503AA3">
        <w:rPr>
          <w:rFonts w:hint="eastAsia"/>
          <w:color w:val="000000" w:themeColor="text1"/>
          <w:szCs w:val="21"/>
          <w:u w:val="single"/>
        </w:rPr>
        <w:t>00</w:t>
      </w:r>
      <w:r w:rsidRPr="00503AA3">
        <w:rPr>
          <w:rFonts w:hint="eastAsia"/>
          <w:bCs/>
          <w:color w:val="000000" w:themeColor="text1"/>
          <w:szCs w:val="21"/>
          <w:u w:val="single"/>
        </w:rPr>
        <w:t>分</w:t>
      </w:r>
      <w:r w:rsidRPr="00503AA3">
        <w:rPr>
          <w:rFonts w:hint="eastAsia"/>
          <w:bCs/>
          <w:color w:val="000000" w:themeColor="text1"/>
          <w:szCs w:val="21"/>
        </w:rPr>
        <w:t>（北京时间）</w:t>
      </w:r>
    </w:p>
    <w:p w:rsidR="00EA5AF9" w:rsidRPr="00503AA3" w:rsidRDefault="00E931A6">
      <w:pPr>
        <w:spacing w:line="360" w:lineRule="auto"/>
        <w:ind w:firstLineChars="200" w:firstLine="420"/>
        <w:rPr>
          <w:bCs/>
          <w:color w:val="000000" w:themeColor="text1"/>
          <w:szCs w:val="21"/>
          <w:u w:val="single"/>
        </w:rPr>
      </w:pPr>
      <w:r w:rsidRPr="00503AA3">
        <w:rPr>
          <w:rFonts w:hint="eastAsia"/>
          <w:szCs w:val="21"/>
        </w:rPr>
        <w:t>投标文件接收截止时间：</w:t>
      </w:r>
      <w:r w:rsidRPr="00503AA3">
        <w:rPr>
          <w:rFonts w:hint="eastAsia"/>
          <w:bCs/>
          <w:color w:val="000000" w:themeColor="text1"/>
          <w:szCs w:val="21"/>
          <w:u w:val="single"/>
        </w:rPr>
        <w:t>202</w:t>
      </w:r>
      <w:r w:rsidRPr="00503AA3">
        <w:rPr>
          <w:bCs/>
          <w:color w:val="000000" w:themeColor="text1"/>
          <w:szCs w:val="21"/>
          <w:u w:val="single"/>
        </w:rPr>
        <w:t>4</w:t>
      </w:r>
      <w:r w:rsidRPr="00503AA3">
        <w:rPr>
          <w:rFonts w:hint="eastAsia"/>
          <w:bCs/>
          <w:color w:val="000000" w:themeColor="text1"/>
          <w:szCs w:val="21"/>
          <w:u w:val="single"/>
        </w:rPr>
        <w:t>年</w:t>
      </w:r>
      <w:r w:rsidRPr="00503AA3">
        <w:rPr>
          <w:rFonts w:hint="eastAsia"/>
          <w:color w:val="000000" w:themeColor="text1"/>
          <w:szCs w:val="21"/>
          <w:u w:val="single"/>
        </w:rPr>
        <w:t>2</w:t>
      </w:r>
      <w:r w:rsidRPr="00503AA3">
        <w:rPr>
          <w:rFonts w:hint="eastAsia"/>
          <w:bCs/>
          <w:color w:val="000000" w:themeColor="text1"/>
          <w:szCs w:val="21"/>
          <w:u w:val="single"/>
        </w:rPr>
        <w:t>月</w:t>
      </w:r>
      <w:r w:rsidRPr="00503AA3">
        <w:rPr>
          <w:rFonts w:hint="eastAsia"/>
          <w:bCs/>
          <w:color w:val="000000" w:themeColor="text1"/>
          <w:szCs w:val="21"/>
          <w:u w:val="single"/>
        </w:rPr>
        <w:t>26</w:t>
      </w:r>
      <w:r w:rsidRPr="00503AA3">
        <w:rPr>
          <w:rFonts w:hint="eastAsia"/>
          <w:bCs/>
          <w:color w:val="000000" w:themeColor="text1"/>
          <w:szCs w:val="21"/>
          <w:u w:val="single"/>
        </w:rPr>
        <w:t>日</w:t>
      </w:r>
      <w:r w:rsidRPr="00503AA3">
        <w:rPr>
          <w:rFonts w:hint="eastAsia"/>
          <w:color w:val="000000" w:themeColor="text1"/>
          <w:szCs w:val="21"/>
          <w:u w:val="single"/>
        </w:rPr>
        <w:t>09</w:t>
      </w:r>
      <w:r w:rsidRPr="00503AA3">
        <w:rPr>
          <w:rFonts w:hint="eastAsia"/>
          <w:bCs/>
          <w:color w:val="000000" w:themeColor="text1"/>
          <w:szCs w:val="21"/>
          <w:u w:val="single"/>
        </w:rPr>
        <w:t>点</w:t>
      </w:r>
      <w:r w:rsidRPr="00503AA3">
        <w:rPr>
          <w:rFonts w:hint="eastAsia"/>
          <w:color w:val="000000" w:themeColor="text1"/>
          <w:szCs w:val="21"/>
          <w:u w:val="single"/>
        </w:rPr>
        <w:t>30</w:t>
      </w:r>
      <w:r w:rsidRPr="00503AA3">
        <w:rPr>
          <w:rFonts w:hint="eastAsia"/>
          <w:bCs/>
          <w:color w:val="000000" w:themeColor="text1"/>
          <w:szCs w:val="21"/>
          <w:u w:val="single"/>
        </w:rPr>
        <w:t>分</w:t>
      </w:r>
      <w:r w:rsidRPr="00503AA3">
        <w:rPr>
          <w:rFonts w:hint="eastAsia"/>
          <w:bCs/>
          <w:color w:val="000000" w:themeColor="text1"/>
          <w:szCs w:val="21"/>
        </w:rPr>
        <w:t>（北京时间）</w:t>
      </w:r>
    </w:p>
    <w:p w:rsidR="00EA5AF9" w:rsidRPr="00503AA3" w:rsidRDefault="00E931A6">
      <w:pPr>
        <w:spacing w:line="360" w:lineRule="auto"/>
        <w:ind w:firstLineChars="200" w:firstLine="420"/>
        <w:rPr>
          <w:szCs w:val="21"/>
        </w:rPr>
      </w:pPr>
      <w:r w:rsidRPr="00503AA3">
        <w:rPr>
          <w:rFonts w:hint="eastAsia"/>
          <w:szCs w:val="21"/>
        </w:rPr>
        <w:t>投标文件开启时间：</w:t>
      </w:r>
      <w:r w:rsidRPr="00503AA3">
        <w:rPr>
          <w:rFonts w:hint="eastAsia"/>
          <w:bCs/>
          <w:color w:val="000000" w:themeColor="text1"/>
          <w:szCs w:val="21"/>
          <w:u w:val="single"/>
        </w:rPr>
        <w:t>202</w:t>
      </w:r>
      <w:r w:rsidRPr="00503AA3">
        <w:rPr>
          <w:bCs/>
          <w:color w:val="000000" w:themeColor="text1"/>
          <w:szCs w:val="21"/>
          <w:u w:val="single"/>
        </w:rPr>
        <w:t>4</w:t>
      </w:r>
      <w:r w:rsidRPr="00503AA3">
        <w:rPr>
          <w:rFonts w:hint="eastAsia"/>
          <w:bCs/>
          <w:color w:val="000000" w:themeColor="text1"/>
          <w:szCs w:val="21"/>
          <w:u w:val="single"/>
        </w:rPr>
        <w:t>年</w:t>
      </w:r>
      <w:r w:rsidRPr="00503AA3">
        <w:rPr>
          <w:rFonts w:hint="eastAsia"/>
          <w:color w:val="000000" w:themeColor="text1"/>
          <w:szCs w:val="21"/>
          <w:u w:val="single"/>
        </w:rPr>
        <w:t>2</w:t>
      </w:r>
      <w:r w:rsidRPr="00503AA3">
        <w:rPr>
          <w:rFonts w:hint="eastAsia"/>
          <w:bCs/>
          <w:color w:val="000000" w:themeColor="text1"/>
          <w:szCs w:val="21"/>
          <w:u w:val="single"/>
        </w:rPr>
        <w:t>月</w:t>
      </w:r>
      <w:r w:rsidRPr="00503AA3">
        <w:rPr>
          <w:rFonts w:hint="eastAsia"/>
          <w:bCs/>
          <w:color w:val="000000" w:themeColor="text1"/>
          <w:szCs w:val="21"/>
          <w:u w:val="single"/>
        </w:rPr>
        <w:t>26</w:t>
      </w:r>
      <w:r w:rsidRPr="00503AA3">
        <w:rPr>
          <w:rFonts w:hint="eastAsia"/>
          <w:bCs/>
          <w:color w:val="000000" w:themeColor="text1"/>
          <w:szCs w:val="21"/>
          <w:u w:val="single"/>
        </w:rPr>
        <w:t>日</w:t>
      </w:r>
      <w:r w:rsidRPr="00503AA3">
        <w:rPr>
          <w:rFonts w:hint="eastAsia"/>
          <w:color w:val="000000" w:themeColor="text1"/>
          <w:szCs w:val="21"/>
          <w:u w:val="single"/>
        </w:rPr>
        <w:t>09</w:t>
      </w:r>
      <w:r w:rsidRPr="00503AA3">
        <w:rPr>
          <w:rFonts w:hint="eastAsia"/>
          <w:bCs/>
          <w:color w:val="000000" w:themeColor="text1"/>
          <w:szCs w:val="21"/>
          <w:u w:val="single"/>
        </w:rPr>
        <w:t>点</w:t>
      </w:r>
      <w:r w:rsidRPr="00503AA3">
        <w:rPr>
          <w:rFonts w:hint="eastAsia"/>
          <w:color w:val="000000" w:themeColor="text1"/>
          <w:szCs w:val="21"/>
          <w:u w:val="single"/>
        </w:rPr>
        <w:t>30</w:t>
      </w:r>
      <w:r w:rsidRPr="00503AA3">
        <w:rPr>
          <w:rFonts w:hint="eastAsia"/>
          <w:bCs/>
          <w:color w:val="000000" w:themeColor="text1"/>
          <w:szCs w:val="21"/>
          <w:u w:val="single"/>
        </w:rPr>
        <w:t>分</w:t>
      </w:r>
      <w:r w:rsidRPr="00503AA3">
        <w:rPr>
          <w:rFonts w:hint="eastAsia"/>
          <w:bCs/>
          <w:color w:val="000000" w:themeColor="text1"/>
          <w:szCs w:val="21"/>
        </w:rPr>
        <w:t>（北京时间）</w:t>
      </w:r>
    </w:p>
    <w:p w:rsidR="00EA5AF9" w:rsidRPr="00503AA3" w:rsidRDefault="00E931A6">
      <w:pPr>
        <w:spacing w:line="360" w:lineRule="auto"/>
        <w:ind w:firstLineChars="200" w:firstLine="420"/>
        <w:rPr>
          <w:szCs w:val="21"/>
        </w:rPr>
      </w:pPr>
      <w:r w:rsidRPr="00503AA3">
        <w:rPr>
          <w:rFonts w:hint="eastAsia"/>
          <w:szCs w:val="21"/>
        </w:rPr>
        <w:t>地点：</w:t>
      </w:r>
      <w:bookmarkStart w:id="17" w:name="_Toc35393803"/>
      <w:bookmarkStart w:id="18" w:name="_Toc28359017"/>
      <w:bookmarkStart w:id="19" w:name="_Toc28359094"/>
      <w:bookmarkStart w:id="20" w:name="_Toc35393634"/>
      <w:r w:rsidRPr="00503AA3">
        <w:rPr>
          <w:rFonts w:hint="eastAsia"/>
          <w:color w:val="000000" w:themeColor="text1"/>
          <w:szCs w:val="21"/>
        </w:rPr>
        <w:t>江苏嘉加诚工程投资咨询有限公司（扬州文汇西路</w:t>
      </w:r>
      <w:r w:rsidRPr="00503AA3">
        <w:rPr>
          <w:color w:val="000000" w:themeColor="text1"/>
          <w:szCs w:val="21"/>
        </w:rPr>
        <w:t>162</w:t>
      </w:r>
      <w:r w:rsidRPr="00503AA3">
        <w:rPr>
          <w:color w:val="000000" w:themeColor="text1"/>
          <w:szCs w:val="21"/>
        </w:rPr>
        <w:t>号联合广场</w:t>
      </w:r>
      <w:r w:rsidRPr="00503AA3">
        <w:rPr>
          <w:color w:val="000000" w:themeColor="text1"/>
          <w:szCs w:val="21"/>
        </w:rPr>
        <w:t>B</w:t>
      </w:r>
      <w:r w:rsidRPr="00503AA3">
        <w:rPr>
          <w:color w:val="000000" w:themeColor="text1"/>
          <w:szCs w:val="21"/>
        </w:rPr>
        <w:t>座</w:t>
      </w:r>
      <w:r w:rsidRPr="00503AA3">
        <w:rPr>
          <w:color w:val="000000" w:themeColor="text1"/>
          <w:szCs w:val="21"/>
        </w:rPr>
        <w:t>30</w:t>
      </w:r>
      <w:r w:rsidRPr="00503AA3">
        <w:rPr>
          <w:rFonts w:hint="eastAsia"/>
          <w:color w:val="000000" w:themeColor="text1"/>
          <w:szCs w:val="21"/>
        </w:rPr>
        <w:t>1</w:t>
      </w:r>
      <w:r w:rsidRPr="00503AA3">
        <w:rPr>
          <w:color w:val="000000" w:themeColor="text1"/>
          <w:szCs w:val="21"/>
        </w:rPr>
        <w:t>室）</w:t>
      </w:r>
    </w:p>
    <w:p w:rsidR="00EA5AF9" w:rsidRPr="00503AA3" w:rsidRDefault="00E931A6">
      <w:pPr>
        <w:spacing w:line="360" w:lineRule="auto"/>
        <w:ind w:firstLineChars="200" w:firstLine="422"/>
        <w:rPr>
          <w:b/>
          <w:bCs/>
          <w:szCs w:val="21"/>
        </w:rPr>
      </w:pPr>
      <w:r w:rsidRPr="00503AA3">
        <w:rPr>
          <w:rFonts w:hint="eastAsia"/>
          <w:b/>
          <w:bCs/>
          <w:szCs w:val="21"/>
        </w:rPr>
        <w:lastRenderedPageBreak/>
        <w:t>六、</w:t>
      </w:r>
      <w:bookmarkEnd w:id="17"/>
      <w:bookmarkEnd w:id="18"/>
      <w:bookmarkEnd w:id="19"/>
      <w:bookmarkEnd w:id="20"/>
      <w:r w:rsidRPr="00503AA3">
        <w:rPr>
          <w:rFonts w:hint="eastAsia"/>
          <w:b/>
          <w:color w:val="000000" w:themeColor="text1"/>
          <w:szCs w:val="21"/>
        </w:rPr>
        <w:t>公告发布及期限</w:t>
      </w:r>
    </w:p>
    <w:p w:rsidR="00EA5AF9" w:rsidRPr="00503AA3" w:rsidRDefault="00E931A6">
      <w:pPr>
        <w:pStyle w:val="a5"/>
        <w:widowControl/>
        <w:spacing w:line="360" w:lineRule="auto"/>
        <w:ind w:firstLine="420"/>
        <w:rPr>
          <w:rFonts w:ascii="宋体" w:hAnsi="宋体" w:cs="宋体"/>
          <w:color w:val="000000" w:themeColor="text1"/>
          <w:szCs w:val="21"/>
        </w:rPr>
      </w:pPr>
      <w:bookmarkStart w:id="21" w:name="_Toc35393635"/>
      <w:bookmarkStart w:id="22" w:name="_Toc35393804"/>
      <w:r w:rsidRPr="00503AA3">
        <w:rPr>
          <w:rFonts w:ascii="宋体" w:hAnsi="宋体" w:cs="宋体" w:hint="eastAsia"/>
          <w:color w:val="000000" w:themeColor="text1"/>
          <w:szCs w:val="21"/>
        </w:rPr>
        <w:t>1、公告发布：“</w:t>
      </w:r>
      <w:r w:rsidRPr="00503AA3">
        <w:rPr>
          <w:rFonts w:ascii="宋体" w:hAnsi="宋体" w:cs="宋体" w:hint="eastAsia"/>
          <w:szCs w:val="21"/>
        </w:rPr>
        <w:t>扬州市城建国有资产控股（集团）有限责任公司网站</w:t>
      </w:r>
      <w:r w:rsidRPr="00503AA3">
        <w:rPr>
          <w:rFonts w:ascii="宋体" w:hAnsi="宋体" w:cs="宋体" w:hint="eastAsia"/>
          <w:color w:val="000000" w:themeColor="text1"/>
          <w:szCs w:val="21"/>
        </w:rPr>
        <w:t>”、“</w:t>
      </w:r>
      <w:r w:rsidRPr="00503AA3">
        <w:rPr>
          <w:rFonts w:ascii="宋体" w:hAnsi="宋体" w:cs="宋体" w:hint="eastAsia"/>
          <w:szCs w:val="21"/>
        </w:rPr>
        <w:t>扬州市政管网有限公司网站</w:t>
      </w:r>
      <w:r w:rsidRPr="00503AA3">
        <w:rPr>
          <w:rFonts w:ascii="宋体" w:hAnsi="宋体" w:cs="宋体" w:hint="eastAsia"/>
          <w:color w:val="000000" w:themeColor="text1"/>
          <w:szCs w:val="21"/>
        </w:rPr>
        <w:t>”</w:t>
      </w:r>
    </w:p>
    <w:p w:rsidR="00EA5AF9" w:rsidRPr="00503AA3" w:rsidRDefault="00E931A6">
      <w:pPr>
        <w:spacing w:line="360" w:lineRule="auto"/>
        <w:ind w:firstLineChars="200" w:firstLine="420"/>
        <w:rPr>
          <w:color w:val="000000" w:themeColor="text1"/>
          <w:szCs w:val="21"/>
        </w:rPr>
      </w:pPr>
      <w:r w:rsidRPr="00503AA3">
        <w:rPr>
          <w:color w:val="000000" w:themeColor="text1"/>
          <w:szCs w:val="21"/>
        </w:rPr>
        <w:t>2</w:t>
      </w:r>
      <w:r w:rsidRPr="00503AA3">
        <w:rPr>
          <w:rFonts w:hint="eastAsia"/>
          <w:color w:val="000000" w:themeColor="text1"/>
          <w:szCs w:val="21"/>
        </w:rPr>
        <w:t>、公告期限：自本公告发布之日起</w:t>
      </w:r>
      <w:r w:rsidRPr="00503AA3">
        <w:rPr>
          <w:rFonts w:hint="eastAsia"/>
          <w:color w:val="000000" w:themeColor="text1"/>
          <w:szCs w:val="21"/>
        </w:rPr>
        <w:t>5</w:t>
      </w:r>
      <w:r w:rsidRPr="00503AA3">
        <w:rPr>
          <w:rFonts w:hint="eastAsia"/>
          <w:color w:val="000000" w:themeColor="text1"/>
          <w:szCs w:val="21"/>
        </w:rPr>
        <w:t>个工作日。</w:t>
      </w:r>
    </w:p>
    <w:p w:rsidR="00EA5AF9" w:rsidRPr="00503AA3" w:rsidRDefault="00E931A6">
      <w:pPr>
        <w:spacing w:line="360" w:lineRule="auto"/>
        <w:ind w:firstLineChars="200" w:firstLine="422"/>
        <w:rPr>
          <w:b/>
          <w:bCs/>
          <w:szCs w:val="21"/>
        </w:rPr>
      </w:pPr>
      <w:r w:rsidRPr="00503AA3">
        <w:rPr>
          <w:rFonts w:hint="eastAsia"/>
          <w:b/>
          <w:bCs/>
          <w:szCs w:val="21"/>
        </w:rPr>
        <w:t>七、其他补充事宜</w:t>
      </w:r>
      <w:bookmarkStart w:id="23" w:name="_Toc28359018"/>
      <w:bookmarkStart w:id="24" w:name="_Toc35393636"/>
      <w:bookmarkStart w:id="25" w:name="_Toc35393805"/>
      <w:bookmarkStart w:id="26" w:name="_Toc28359095"/>
      <w:bookmarkEnd w:id="21"/>
      <w:bookmarkEnd w:id="22"/>
    </w:p>
    <w:p w:rsidR="00EA5AF9" w:rsidRPr="00503AA3" w:rsidRDefault="00E931A6">
      <w:pPr>
        <w:spacing w:line="360" w:lineRule="auto"/>
        <w:ind w:firstLineChars="200" w:firstLine="420"/>
        <w:rPr>
          <w:szCs w:val="21"/>
        </w:rPr>
      </w:pPr>
      <w:bookmarkStart w:id="27" w:name="_Hlk125899567"/>
      <w:r w:rsidRPr="00503AA3">
        <w:rPr>
          <w:rFonts w:hint="eastAsia"/>
          <w:color w:val="000000" w:themeColor="text1"/>
          <w:szCs w:val="21"/>
        </w:rPr>
        <w:t>1</w:t>
      </w:r>
      <w:r w:rsidRPr="00503AA3">
        <w:rPr>
          <w:rFonts w:hint="eastAsia"/>
          <w:color w:val="000000" w:themeColor="text1"/>
          <w:szCs w:val="21"/>
        </w:rPr>
        <w:t>、</w:t>
      </w:r>
      <w:r w:rsidRPr="00503AA3">
        <w:rPr>
          <w:rFonts w:hint="eastAsia"/>
          <w:i/>
          <w:iCs/>
          <w:color w:val="000000" w:themeColor="text1"/>
          <w:szCs w:val="21"/>
          <w:u w:val="single"/>
        </w:rPr>
        <w:t>本招标文件中斜体下划线部分为实质性响应条件，为必须遵守的条件，如不满足将作无效投标文件处理</w:t>
      </w:r>
      <w:r w:rsidRPr="00503AA3">
        <w:rPr>
          <w:rFonts w:hint="eastAsia"/>
          <w:i/>
          <w:color w:val="000000" w:themeColor="text1"/>
          <w:szCs w:val="21"/>
          <w:u w:val="single"/>
        </w:rPr>
        <w:t>。</w:t>
      </w:r>
      <w:bookmarkEnd w:id="27"/>
    </w:p>
    <w:p w:rsidR="00EA5AF9" w:rsidRPr="00503AA3" w:rsidRDefault="00E931A6">
      <w:pPr>
        <w:spacing w:line="360" w:lineRule="auto"/>
        <w:ind w:firstLineChars="200" w:firstLine="420"/>
        <w:rPr>
          <w:szCs w:val="21"/>
        </w:rPr>
      </w:pPr>
      <w:r w:rsidRPr="00503AA3">
        <w:rPr>
          <w:rFonts w:hint="eastAsia"/>
          <w:szCs w:val="21"/>
        </w:rPr>
        <w:t>2</w:t>
      </w:r>
      <w:r w:rsidRPr="00503AA3">
        <w:rPr>
          <w:rFonts w:hint="eastAsia"/>
          <w:szCs w:val="21"/>
        </w:rPr>
        <w:t>、不集中考察或召开答疑会。</w:t>
      </w:r>
    </w:p>
    <w:p w:rsidR="00EA5AF9" w:rsidRPr="00503AA3" w:rsidRDefault="00E931A6">
      <w:pPr>
        <w:spacing w:line="360" w:lineRule="auto"/>
        <w:ind w:firstLineChars="200" w:firstLine="420"/>
        <w:rPr>
          <w:szCs w:val="21"/>
        </w:rPr>
      </w:pPr>
      <w:r w:rsidRPr="00503AA3">
        <w:rPr>
          <w:rFonts w:hint="eastAsia"/>
          <w:szCs w:val="21"/>
        </w:rPr>
        <w:t>3</w:t>
      </w:r>
      <w:r w:rsidRPr="00503AA3">
        <w:rPr>
          <w:rFonts w:hint="eastAsia"/>
          <w:szCs w:val="21"/>
        </w:rPr>
        <w:t>、潜在投标人对招标文件项目需求部分的询问、质疑请向采购人提出，由采购人负责答复。</w:t>
      </w:r>
    </w:p>
    <w:p w:rsidR="00EA5AF9" w:rsidRPr="00503AA3" w:rsidRDefault="00E931A6">
      <w:pPr>
        <w:spacing w:line="360" w:lineRule="auto"/>
        <w:ind w:firstLineChars="200" w:firstLine="420"/>
        <w:rPr>
          <w:szCs w:val="21"/>
        </w:rPr>
      </w:pPr>
      <w:r w:rsidRPr="00503AA3">
        <w:rPr>
          <w:rFonts w:hint="eastAsia"/>
          <w:szCs w:val="21"/>
        </w:rPr>
        <w:t>4</w:t>
      </w:r>
      <w:r w:rsidRPr="00503AA3">
        <w:rPr>
          <w:rFonts w:hint="eastAsia"/>
          <w:szCs w:val="21"/>
        </w:rPr>
        <w:t>、招标文件提供及公告期限：自招标公告在</w:t>
      </w:r>
      <w:r w:rsidRPr="00503AA3">
        <w:rPr>
          <w:rFonts w:hint="eastAsia"/>
          <w:color w:val="000000" w:themeColor="text1"/>
          <w:szCs w:val="21"/>
        </w:rPr>
        <w:t>“</w:t>
      </w:r>
      <w:r w:rsidRPr="00503AA3">
        <w:rPr>
          <w:rFonts w:hint="eastAsia"/>
          <w:szCs w:val="21"/>
        </w:rPr>
        <w:t>扬州市城建国有资产控股（集团）有限责任公司网站</w:t>
      </w:r>
      <w:r w:rsidRPr="00503AA3">
        <w:rPr>
          <w:rFonts w:hint="eastAsia"/>
          <w:color w:val="000000" w:themeColor="text1"/>
          <w:szCs w:val="21"/>
        </w:rPr>
        <w:t>”、“</w:t>
      </w:r>
      <w:r w:rsidRPr="00503AA3">
        <w:rPr>
          <w:rFonts w:hint="eastAsia"/>
          <w:szCs w:val="21"/>
        </w:rPr>
        <w:t>扬州市政管网有限公司网站</w:t>
      </w:r>
      <w:r w:rsidRPr="00503AA3">
        <w:rPr>
          <w:rFonts w:hint="eastAsia"/>
          <w:color w:val="000000" w:themeColor="text1"/>
          <w:szCs w:val="21"/>
        </w:rPr>
        <w:t>”</w:t>
      </w:r>
      <w:r w:rsidRPr="00503AA3">
        <w:rPr>
          <w:rFonts w:hint="eastAsia"/>
          <w:szCs w:val="21"/>
        </w:rPr>
        <w:t>发布之日起</w:t>
      </w:r>
      <w:r w:rsidRPr="00503AA3">
        <w:rPr>
          <w:rFonts w:hint="eastAsia"/>
          <w:szCs w:val="21"/>
        </w:rPr>
        <w:t>5</w:t>
      </w:r>
      <w:r w:rsidRPr="00503AA3">
        <w:rPr>
          <w:rFonts w:hint="eastAsia"/>
          <w:szCs w:val="21"/>
        </w:rPr>
        <w:t>个工作日。有关本次招标的事项若存在变动或修改，敬请及时关注</w:t>
      </w:r>
      <w:r w:rsidRPr="00503AA3">
        <w:rPr>
          <w:rFonts w:hint="eastAsia"/>
          <w:color w:val="000000" w:themeColor="text1"/>
          <w:szCs w:val="21"/>
        </w:rPr>
        <w:t>“</w:t>
      </w:r>
      <w:r w:rsidRPr="00503AA3">
        <w:rPr>
          <w:rFonts w:hint="eastAsia"/>
          <w:szCs w:val="21"/>
        </w:rPr>
        <w:t>扬州市城建国有资产控股（集团）有限责任公司网站</w:t>
      </w:r>
      <w:r w:rsidRPr="00503AA3">
        <w:rPr>
          <w:rFonts w:hint="eastAsia"/>
          <w:color w:val="000000" w:themeColor="text1"/>
          <w:szCs w:val="21"/>
        </w:rPr>
        <w:t>”、“</w:t>
      </w:r>
      <w:r w:rsidRPr="00503AA3">
        <w:rPr>
          <w:rFonts w:hint="eastAsia"/>
          <w:szCs w:val="21"/>
        </w:rPr>
        <w:t>扬州市政管网有限公司网站</w:t>
      </w:r>
      <w:r w:rsidRPr="00503AA3">
        <w:rPr>
          <w:rFonts w:hint="eastAsia"/>
          <w:color w:val="000000" w:themeColor="text1"/>
          <w:szCs w:val="21"/>
        </w:rPr>
        <w:t>”</w:t>
      </w:r>
      <w:r w:rsidRPr="00503AA3">
        <w:rPr>
          <w:rFonts w:hint="eastAsia"/>
          <w:szCs w:val="21"/>
        </w:rPr>
        <w:t>发布的信息或更正公告，无论投标供应商下载查看与否，均视为已知晓所有关于本项目的实质性要求内容。</w:t>
      </w:r>
    </w:p>
    <w:p w:rsidR="00EA5AF9" w:rsidRPr="00503AA3" w:rsidRDefault="00E931A6">
      <w:pPr>
        <w:spacing w:line="360" w:lineRule="auto"/>
        <w:ind w:firstLineChars="200" w:firstLine="420"/>
        <w:rPr>
          <w:szCs w:val="21"/>
        </w:rPr>
      </w:pPr>
      <w:r w:rsidRPr="00503AA3">
        <w:rPr>
          <w:rFonts w:hint="eastAsia"/>
          <w:szCs w:val="21"/>
        </w:rPr>
        <w:t>5</w:t>
      </w:r>
      <w:r w:rsidRPr="00503AA3">
        <w:rPr>
          <w:rFonts w:hint="eastAsia"/>
          <w:szCs w:val="21"/>
        </w:rPr>
        <w:t>、投标文件：</w:t>
      </w:r>
      <w:r w:rsidRPr="00503AA3">
        <w:rPr>
          <w:rFonts w:hint="eastAsia"/>
          <w:b/>
          <w:bCs/>
          <w:szCs w:val="21"/>
        </w:rPr>
        <w:t>纸质版一式五份</w:t>
      </w:r>
      <w:r w:rsidRPr="00503AA3">
        <w:rPr>
          <w:rFonts w:hint="eastAsia"/>
          <w:b/>
          <w:bCs/>
          <w:szCs w:val="21"/>
        </w:rPr>
        <w:t>(</w:t>
      </w:r>
      <w:r w:rsidRPr="00503AA3">
        <w:rPr>
          <w:rFonts w:hint="eastAsia"/>
          <w:b/>
          <w:bCs/>
          <w:szCs w:val="21"/>
        </w:rPr>
        <w:t>一份正本，四份副本</w:t>
      </w:r>
      <w:r w:rsidRPr="00503AA3">
        <w:rPr>
          <w:rFonts w:hint="eastAsia"/>
          <w:b/>
          <w:bCs/>
          <w:szCs w:val="21"/>
        </w:rPr>
        <w:t>)</w:t>
      </w:r>
      <w:r w:rsidRPr="00503AA3">
        <w:rPr>
          <w:rFonts w:hint="eastAsia"/>
          <w:b/>
          <w:bCs/>
          <w:szCs w:val="21"/>
        </w:rPr>
        <w:t>，每份纸质投标文件须清楚地标明“正本”或“副本”字样，一旦副本与正本不符，以正本为准。</w:t>
      </w:r>
      <w:r w:rsidRPr="00503AA3">
        <w:rPr>
          <w:rFonts w:hint="eastAsia"/>
          <w:b/>
          <w:bCs/>
          <w:color w:val="000000"/>
          <w:szCs w:val="21"/>
        </w:rPr>
        <w:t>电子版投标文件壹份</w:t>
      </w:r>
      <w:r w:rsidRPr="00503AA3">
        <w:rPr>
          <w:rFonts w:hint="eastAsia"/>
          <w:b/>
          <w:bCs/>
          <w:color w:val="000000"/>
          <w:szCs w:val="21"/>
        </w:rPr>
        <w:t>(</w:t>
      </w:r>
      <w:r w:rsidRPr="00503AA3">
        <w:rPr>
          <w:rFonts w:hint="eastAsia"/>
          <w:b/>
          <w:bCs/>
          <w:color w:val="000000"/>
          <w:szCs w:val="21"/>
        </w:rPr>
        <w:t>一般应为</w:t>
      </w:r>
      <w:r w:rsidRPr="00503AA3">
        <w:rPr>
          <w:rFonts w:hint="eastAsia"/>
          <w:b/>
          <w:bCs/>
          <w:color w:val="000000"/>
          <w:szCs w:val="21"/>
        </w:rPr>
        <w:t>pdf</w:t>
      </w:r>
      <w:r w:rsidRPr="00503AA3">
        <w:rPr>
          <w:rFonts w:hint="eastAsia"/>
          <w:b/>
          <w:bCs/>
          <w:color w:val="000000"/>
          <w:szCs w:val="21"/>
        </w:rPr>
        <w:t>格式，</w:t>
      </w:r>
      <w:r w:rsidRPr="00503AA3">
        <w:rPr>
          <w:rFonts w:hint="eastAsia"/>
          <w:b/>
          <w:bCs/>
          <w:color w:val="000000"/>
          <w:szCs w:val="21"/>
        </w:rPr>
        <w:t>U</w:t>
      </w:r>
      <w:r w:rsidRPr="00503AA3">
        <w:rPr>
          <w:rFonts w:hint="eastAsia"/>
          <w:b/>
          <w:bCs/>
          <w:color w:val="000000"/>
          <w:szCs w:val="21"/>
        </w:rPr>
        <w:t>盘形式（单独密封）、随纸质正本文件一并提交</w:t>
      </w:r>
      <w:r w:rsidRPr="00503AA3">
        <w:rPr>
          <w:rFonts w:hint="eastAsia"/>
          <w:b/>
          <w:bCs/>
          <w:color w:val="000000"/>
          <w:szCs w:val="21"/>
        </w:rPr>
        <w:t>)</w:t>
      </w:r>
      <w:r w:rsidRPr="00503AA3">
        <w:rPr>
          <w:rFonts w:hint="eastAsia"/>
          <w:color w:val="000000"/>
          <w:szCs w:val="21"/>
        </w:rPr>
        <w:t>。当电子版文件和纸质正本文件不一致时，以纸质正本文件为准。电子版文件用于辅助评标和存档，投标人需承担前述不一致造成的不利后果。</w:t>
      </w:r>
    </w:p>
    <w:p w:rsidR="00EA5AF9" w:rsidRPr="00503AA3" w:rsidRDefault="00E931A6">
      <w:pPr>
        <w:spacing w:line="360" w:lineRule="auto"/>
        <w:ind w:firstLineChars="200" w:firstLine="420"/>
        <w:rPr>
          <w:szCs w:val="21"/>
        </w:rPr>
      </w:pPr>
      <w:r w:rsidRPr="00503AA3">
        <w:rPr>
          <w:rFonts w:hint="eastAsia"/>
          <w:szCs w:val="21"/>
        </w:rPr>
        <w:t>6</w:t>
      </w:r>
      <w:r w:rsidRPr="00503AA3">
        <w:rPr>
          <w:rFonts w:hint="eastAsia"/>
          <w:szCs w:val="21"/>
        </w:rPr>
        <w:t>、本次招标不收取投标保证金。</w:t>
      </w:r>
    </w:p>
    <w:p w:rsidR="00EA5AF9" w:rsidRPr="00503AA3" w:rsidRDefault="00E931A6">
      <w:pPr>
        <w:spacing w:line="360" w:lineRule="auto"/>
        <w:ind w:firstLineChars="200" w:firstLine="422"/>
        <w:rPr>
          <w:b/>
          <w:bCs/>
          <w:szCs w:val="21"/>
        </w:rPr>
      </w:pPr>
      <w:r w:rsidRPr="00503AA3">
        <w:rPr>
          <w:rFonts w:hint="eastAsia"/>
          <w:b/>
          <w:bCs/>
          <w:szCs w:val="21"/>
        </w:rPr>
        <w:t>八、对本次招标提出询问，请按以下方式联系。</w:t>
      </w:r>
      <w:bookmarkStart w:id="28" w:name="_Toc28359096"/>
      <w:bookmarkStart w:id="29" w:name="_Toc35393806"/>
      <w:bookmarkStart w:id="30" w:name="_Toc35393637"/>
      <w:bookmarkStart w:id="31" w:name="_Toc28359019"/>
      <w:bookmarkEnd w:id="23"/>
      <w:bookmarkEnd w:id="24"/>
      <w:bookmarkEnd w:id="25"/>
      <w:bookmarkEnd w:id="26"/>
    </w:p>
    <w:p w:rsidR="00EA5AF9" w:rsidRPr="00503AA3" w:rsidRDefault="00E931A6">
      <w:pPr>
        <w:spacing w:line="360" w:lineRule="auto"/>
        <w:ind w:firstLineChars="200" w:firstLine="420"/>
        <w:rPr>
          <w:szCs w:val="21"/>
        </w:rPr>
      </w:pPr>
      <w:r w:rsidRPr="00503AA3">
        <w:rPr>
          <w:rFonts w:hint="eastAsia"/>
          <w:szCs w:val="21"/>
        </w:rPr>
        <w:t>1</w:t>
      </w:r>
      <w:r w:rsidRPr="00503AA3">
        <w:rPr>
          <w:rFonts w:hint="eastAsia"/>
          <w:szCs w:val="21"/>
        </w:rPr>
        <w:t>、采购人信息</w:t>
      </w:r>
      <w:bookmarkEnd w:id="28"/>
      <w:bookmarkEnd w:id="29"/>
      <w:bookmarkEnd w:id="30"/>
      <w:bookmarkEnd w:id="31"/>
    </w:p>
    <w:p w:rsidR="00EA5AF9" w:rsidRPr="00503AA3" w:rsidRDefault="00E931A6">
      <w:pPr>
        <w:spacing w:line="360" w:lineRule="auto"/>
        <w:ind w:firstLineChars="200" w:firstLine="420"/>
        <w:rPr>
          <w:szCs w:val="21"/>
          <w:u w:val="single"/>
        </w:rPr>
      </w:pPr>
      <w:bookmarkStart w:id="32" w:name="_Toc11961"/>
      <w:r w:rsidRPr="00503AA3">
        <w:rPr>
          <w:rFonts w:hint="eastAsia"/>
          <w:szCs w:val="21"/>
        </w:rPr>
        <w:t>名</w:t>
      </w:r>
      <w:r w:rsidRPr="00503AA3">
        <w:rPr>
          <w:rFonts w:hint="eastAsia"/>
          <w:szCs w:val="21"/>
        </w:rPr>
        <w:t xml:space="preserve">    </w:t>
      </w:r>
      <w:r w:rsidRPr="00503AA3">
        <w:rPr>
          <w:rFonts w:hint="eastAsia"/>
          <w:szCs w:val="21"/>
        </w:rPr>
        <w:t>称：</w:t>
      </w:r>
      <w:bookmarkEnd w:id="32"/>
      <w:r w:rsidRPr="00503AA3">
        <w:rPr>
          <w:rFonts w:hint="eastAsia"/>
          <w:szCs w:val="21"/>
          <w:u w:val="single"/>
        </w:rPr>
        <w:t>扬州城控排水管网运维有限公司</w:t>
      </w:r>
    </w:p>
    <w:p w:rsidR="00EA5AF9" w:rsidRPr="00503AA3" w:rsidRDefault="00E931A6">
      <w:pPr>
        <w:spacing w:line="360" w:lineRule="auto"/>
        <w:ind w:firstLineChars="200" w:firstLine="420"/>
        <w:rPr>
          <w:szCs w:val="21"/>
        </w:rPr>
      </w:pPr>
      <w:bookmarkStart w:id="33" w:name="_Toc2667"/>
      <w:r w:rsidRPr="00503AA3">
        <w:rPr>
          <w:rFonts w:hint="eastAsia"/>
          <w:szCs w:val="21"/>
        </w:rPr>
        <w:t>地</w:t>
      </w:r>
      <w:r w:rsidRPr="00503AA3">
        <w:rPr>
          <w:rFonts w:hint="eastAsia"/>
          <w:szCs w:val="21"/>
        </w:rPr>
        <w:t xml:space="preserve">    </w:t>
      </w:r>
      <w:r w:rsidRPr="00503AA3">
        <w:rPr>
          <w:rFonts w:hint="eastAsia"/>
          <w:szCs w:val="21"/>
        </w:rPr>
        <w:t>址：</w:t>
      </w:r>
      <w:bookmarkStart w:id="34" w:name="_Toc35393807"/>
      <w:bookmarkStart w:id="35" w:name="_Toc28359020"/>
      <w:bookmarkStart w:id="36" w:name="_Toc35393638"/>
      <w:bookmarkStart w:id="37" w:name="_Toc28359097"/>
      <w:bookmarkEnd w:id="33"/>
      <w:r w:rsidRPr="00503AA3">
        <w:rPr>
          <w:rFonts w:hint="eastAsia"/>
          <w:szCs w:val="21"/>
          <w:u w:val="single"/>
        </w:rPr>
        <w:t>扬州市广陵区</w:t>
      </w:r>
      <w:proofErr w:type="gramStart"/>
      <w:r w:rsidRPr="00503AA3">
        <w:rPr>
          <w:rFonts w:hint="eastAsia"/>
          <w:szCs w:val="21"/>
          <w:u w:val="single"/>
        </w:rPr>
        <w:t>汤汪路</w:t>
      </w:r>
      <w:proofErr w:type="gramEnd"/>
      <w:r w:rsidRPr="00503AA3">
        <w:rPr>
          <w:rFonts w:hint="eastAsia"/>
          <w:szCs w:val="21"/>
          <w:u w:val="single"/>
        </w:rPr>
        <w:t>183</w:t>
      </w:r>
      <w:r w:rsidRPr="00503AA3">
        <w:rPr>
          <w:rFonts w:hint="eastAsia"/>
          <w:szCs w:val="21"/>
          <w:u w:val="single"/>
        </w:rPr>
        <w:t>号（物供处）</w:t>
      </w:r>
    </w:p>
    <w:p w:rsidR="00EA5AF9" w:rsidRPr="00503AA3" w:rsidRDefault="00E931A6">
      <w:pPr>
        <w:spacing w:line="360" w:lineRule="auto"/>
        <w:ind w:firstLineChars="200" w:firstLine="420"/>
        <w:rPr>
          <w:szCs w:val="21"/>
        </w:rPr>
      </w:pPr>
      <w:r w:rsidRPr="00503AA3">
        <w:rPr>
          <w:rFonts w:hint="eastAsia"/>
          <w:szCs w:val="21"/>
        </w:rPr>
        <w:t>联系方式：</w:t>
      </w:r>
      <w:r w:rsidRPr="00503AA3">
        <w:rPr>
          <w:rFonts w:ascii="宋体" w:hAnsi="宋体" w:cs="宋体" w:hint="eastAsia"/>
          <w:kern w:val="0"/>
          <w:szCs w:val="21"/>
          <w:u w:val="single"/>
        </w:rPr>
        <w:t>0514-8782</w:t>
      </w:r>
      <w:r w:rsidRPr="00503AA3">
        <w:rPr>
          <w:rFonts w:cs="宋体" w:hint="eastAsia"/>
          <w:kern w:val="0"/>
          <w:szCs w:val="21"/>
          <w:u w:val="single"/>
        </w:rPr>
        <w:t>5021</w:t>
      </w:r>
      <w:r w:rsidRPr="00503AA3">
        <w:rPr>
          <w:rFonts w:hint="eastAsia"/>
          <w:szCs w:val="21"/>
          <w:u w:val="single"/>
        </w:rPr>
        <w:t xml:space="preserve"> </w:t>
      </w:r>
    </w:p>
    <w:p w:rsidR="00EA5AF9" w:rsidRPr="00503AA3" w:rsidRDefault="00E931A6">
      <w:pPr>
        <w:spacing w:line="360" w:lineRule="auto"/>
        <w:ind w:firstLineChars="200" w:firstLine="420"/>
        <w:rPr>
          <w:szCs w:val="21"/>
        </w:rPr>
      </w:pPr>
      <w:r w:rsidRPr="00503AA3">
        <w:rPr>
          <w:rFonts w:hint="eastAsia"/>
          <w:szCs w:val="21"/>
        </w:rPr>
        <w:t>2</w:t>
      </w:r>
      <w:r w:rsidRPr="00503AA3">
        <w:rPr>
          <w:rFonts w:hint="eastAsia"/>
          <w:szCs w:val="21"/>
        </w:rPr>
        <w:t>、采购代理机构信息</w:t>
      </w:r>
      <w:bookmarkEnd w:id="34"/>
      <w:bookmarkEnd w:id="35"/>
      <w:bookmarkEnd w:id="36"/>
      <w:bookmarkEnd w:id="37"/>
    </w:p>
    <w:p w:rsidR="00EA5AF9" w:rsidRPr="00503AA3" w:rsidRDefault="00E931A6">
      <w:pPr>
        <w:spacing w:line="360" w:lineRule="auto"/>
        <w:ind w:firstLineChars="200" w:firstLine="420"/>
        <w:rPr>
          <w:szCs w:val="21"/>
          <w:u w:val="single"/>
        </w:rPr>
      </w:pPr>
      <w:r w:rsidRPr="00503AA3">
        <w:rPr>
          <w:rFonts w:hint="eastAsia"/>
          <w:szCs w:val="21"/>
        </w:rPr>
        <w:t>名</w:t>
      </w:r>
      <w:r w:rsidRPr="00503AA3">
        <w:rPr>
          <w:rFonts w:hint="eastAsia"/>
          <w:szCs w:val="21"/>
        </w:rPr>
        <w:t xml:space="preserve">    </w:t>
      </w:r>
      <w:r w:rsidRPr="00503AA3">
        <w:rPr>
          <w:rFonts w:hint="eastAsia"/>
          <w:szCs w:val="21"/>
        </w:rPr>
        <w:t>称：</w:t>
      </w:r>
      <w:r w:rsidRPr="00503AA3">
        <w:rPr>
          <w:rFonts w:hint="eastAsia"/>
          <w:szCs w:val="21"/>
          <w:u w:val="single"/>
        </w:rPr>
        <w:t>江苏嘉加诚工程投资咨询有限公司</w:t>
      </w:r>
    </w:p>
    <w:p w:rsidR="00EA5AF9" w:rsidRPr="00503AA3" w:rsidRDefault="00E931A6">
      <w:pPr>
        <w:spacing w:line="360" w:lineRule="auto"/>
        <w:ind w:firstLineChars="200" w:firstLine="420"/>
        <w:rPr>
          <w:color w:val="000000" w:themeColor="text1"/>
          <w:szCs w:val="21"/>
          <w:u w:val="single"/>
        </w:rPr>
      </w:pPr>
      <w:proofErr w:type="gramStart"/>
      <w:r w:rsidRPr="00503AA3">
        <w:rPr>
          <w:rFonts w:hint="eastAsia"/>
          <w:szCs w:val="21"/>
        </w:rPr>
        <w:t>地　　址</w:t>
      </w:r>
      <w:proofErr w:type="gramEnd"/>
      <w:r w:rsidRPr="00503AA3">
        <w:rPr>
          <w:rFonts w:hint="eastAsia"/>
          <w:szCs w:val="21"/>
        </w:rPr>
        <w:t>：</w:t>
      </w:r>
      <w:r w:rsidRPr="00503AA3">
        <w:rPr>
          <w:rFonts w:hint="eastAsia"/>
          <w:color w:val="000000" w:themeColor="text1"/>
          <w:szCs w:val="21"/>
          <w:u w:val="single"/>
        </w:rPr>
        <w:t>扬州文汇西路</w:t>
      </w:r>
      <w:r w:rsidRPr="00503AA3">
        <w:rPr>
          <w:rFonts w:hint="eastAsia"/>
          <w:color w:val="000000" w:themeColor="text1"/>
          <w:szCs w:val="21"/>
          <w:u w:val="single"/>
        </w:rPr>
        <w:t>162</w:t>
      </w:r>
      <w:r w:rsidRPr="00503AA3">
        <w:rPr>
          <w:rFonts w:hint="eastAsia"/>
          <w:color w:val="000000" w:themeColor="text1"/>
          <w:szCs w:val="21"/>
          <w:u w:val="single"/>
        </w:rPr>
        <w:t>号联合广场</w:t>
      </w:r>
      <w:r w:rsidRPr="00503AA3">
        <w:rPr>
          <w:rFonts w:hint="eastAsia"/>
          <w:color w:val="000000" w:themeColor="text1"/>
          <w:szCs w:val="21"/>
          <w:u w:val="single"/>
        </w:rPr>
        <w:t>B</w:t>
      </w:r>
      <w:r w:rsidRPr="00503AA3">
        <w:rPr>
          <w:rFonts w:hint="eastAsia"/>
          <w:color w:val="000000" w:themeColor="text1"/>
          <w:szCs w:val="21"/>
          <w:u w:val="single"/>
        </w:rPr>
        <w:t>座</w:t>
      </w:r>
    </w:p>
    <w:p w:rsidR="00EA5AF9" w:rsidRPr="00503AA3" w:rsidRDefault="00E931A6">
      <w:pPr>
        <w:spacing w:line="360" w:lineRule="auto"/>
        <w:ind w:firstLineChars="200" w:firstLine="420"/>
        <w:rPr>
          <w:szCs w:val="21"/>
          <w:u w:val="single"/>
        </w:rPr>
      </w:pPr>
      <w:r w:rsidRPr="00503AA3">
        <w:rPr>
          <w:rFonts w:hint="eastAsia"/>
          <w:szCs w:val="21"/>
        </w:rPr>
        <w:t>联</w:t>
      </w:r>
      <w:r w:rsidRPr="00503AA3">
        <w:rPr>
          <w:rFonts w:hint="eastAsia"/>
          <w:szCs w:val="21"/>
        </w:rPr>
        <w:t xml:space="preserve"> </w:t>
      </w:r>
      <w:r w:rsidRPr="00503AA3">
        <w:rPr>
          <w:rFonts w:hint="eastAsia"/>
          <w:szCs w:val="21"/>
        </w:rPr>
        <w:t>系</w:t>
      </w:r>
      <w:r w:rsidRPr="00503AA3">
        <w:rPr>
          <w:rFonts w:hint="eastAsia"/>
          <w:szCs w:val="21"/>
        </w:rPr>
        <w:t xml:space="preserve"> </w:t>
      </w:r>
      <w:r w:rsidRPr="00503AA3">
        <w:rPr>
          <w:rFonts w:hint="eastAsia"/>
          <w:szCs w:val="21"/>
        </w:rPr>
        <w:t>人：</w:t>
      </w:r>
      <w:r w:rsidRPr="00503AA3">
        <w:rPr>
          <w:rFonts w:hint="eastAsia"/>
          <w:szCs w:val="21"/>
          <w:u w:val="single"/>
        </w:rPr>
        <w:t>高女士、王女士</w:t>
      </w:r>
    </w:p>
    <w:p w:rsidR="00EA5AF9" w:rsidRDefault="00E931A6">
      <w:pPr>
        <w:spacing w:line="360" w:lineRule="auto"/>
        <w:ind w:firstLineChars="200" w:firstLine="420"/>
        <w:rPr>
          <w:rFonts w:hint="eastAsia"/>
          <w:szCs w:val="21"/>
          <w:u w:val="single"/>
        </w:rPr>
      </w:pPr>
      <w:r w:rsidRPr="00503AA3">
        <w:rPr>
          <w:rFonts w:hint="eastAsia"/>
          <w:szCs w:val="21"/>
        </w:rPr>
        <w:lastRenderedPageBreak/>
        <w:t>联系方式：</w:t>
      </w:r>
      <w:r w:rsidRPr="00503AA3">
        <w:rPr>
          <w:szCs w:val="21"/>
          <w:u w:val="single"/>
        </w:rPr>
        <w:t>18951059309</w:t>
      </w:r>
      <w:r w:rsidRPr="00503AA3">
        <w:rPr>
          <w:rFonts w:hint="eastAsia"/>
          <w:szCs w:val="21"/>
          <w:u w:val="single"/>
        </w:rPr>
        <w:t>/188967932</w:t>
      </w:r>
    </w:p>
    <w:p w:rsidR="00EA5AF9" w:rsidRDefault="00EA5AF9" w:rsidP="009F5A57"/>
    <w:sectPr w:rsidR="00EA5AF9">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FDA" w:rsidRDefault="003C6FDA">
      <w:r>
        <w:separator/>
      </w:r>
    </w:p>
  </w:endnote>
  <w:endnote w:type="continuationSeparator" w:id="0">
    <w:p w:rsidR="003C6FDA" w:rsidRDefault="003C6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AF9" w:rsidRDefault="00E931A6">
    <w:pPr>
      <w:rPr>
        <w:rFonts w:ascii="仿宋_GB2312" w:eastAsia="仿宋_GB2312"/>
        <w:b/>
      </w:rPr>
    </w:pPr>
    <w:r>
      <w:rPr>
        <w:noProof/>
      </w:rPr>
      <mc:AlternateContent>
        <mc:Choice Requires="wps">
          <w:drawing>
            <wp:anchor distT="0" distB="0" distL="114300" distR="114300" simplePos="0" relativeHeight="251659264" behindDoc="0" locked="0" layoutInCell="1" allowOverlap="1" wp14:anchorId="38601494" wp14:editId="59023FD7">
              <wp:simplePos x="0" y="0"/>
              <wp:positionH relativeFrom="margin">
                <wp:align>center</wp:align>
              </wp:positionH>
              <wp:positionV relativeFrom="paragraph">
                <wp:posOffset>0</wp:posOffset>
              </wp:positionV>
              <wp:extent cx="116205" cy="139700"/>
              <wp:effectExtent l="0" t="0" r="0" b="0"/>
              <wp:wrapNone/>
              <wp:docPr id="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wps:spPr>
                    <wps:txbx>
                      <w:txbxContent>
                        <w:p w:rsidR="00EA5AF9" w:rsidRDefault="00E931A6">
                          <w:pPr>
                            <w:pStyle w:val="a4"/>
                          </w:pPr>
                          <w:r>
                            <w:fldChar w:fldCharType="begin"/>
                          </w:r>
                          <w:r>
                            <w:instrText xml:space="preserve"> PAGE  \* MERGEFORMAT </w:instrText>
                          </w:r>
                          <w:r>
                            <w:fldChar w:fldCharType="separate"/>
                          </w:r>
                          <w:r w:rsidR="009F5A57">
                            <w:rPr>
                              <w:noProof/>
                            </w:rPr>
                            <w:t>2</w:t>
                          </w:r>
                          <w: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0;margin-top:0;width:9.15pt;height:1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" filled="f" stroked="f">
              <v:textbox style="mso-fit-shape-to-text:t" inset="0,0,0,0">
                <w:txbxContent>
                  <w:p w:rsidR="00EA5AF9" w:rsidRDefault="00E931A6">
                    <w:pPr>
                      <w:pStyle w:val="a4"/>
                    </w:pPr>
                    <w:r>
                      <w:fldChar w:fldCharType="begin"/>
                    </w:r>
                    <w:r>
                      <w:instrText xml:space="preserve"> PAGE  \* MERGEFORMAT </w:instrText>
                    </w:r>
                    <w:r>
                      <w:fldChar w:fldCharType="separate"/>
                    </w:r>
                    <w:r w:rsidR="009F5A57">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FDA" w:rsidRDefault="003C6FDA">
      <w:r>
        <w:separator/>
      </w:r>
    </w:p>
  </w:footnote>
  <w:footnote w:type="continuationSeparator" w:id="0">
    <w:p w:rsidR="003C6FDA" w:rsidRDefault="003C6F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jMjc0ZmIxZDFjOTFkMDNjOTE2MmVlZDA2NDYxMDIifQ=="/>
  </w:docVars>
  <w:rsids>
    <w:rsidRoot w:val="4E5E5BDC"/>
    <w:rsid w:val="003C6FDA"/>
    <w:rsid w:val="00503AA3"/>
    <w:rsid w:val="009F5A57"/>
    <w:rsid w:val="00E931A6"/>
    <w:rsid w:val="00EA5AF9"/>
    <w:rsid w:val="4E5E5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semiHidden="1" w:uiPriority="99"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uiPriority w:val="9"/>
    <w:qFormat/>
    <w:pPr>
      <w:keepNext/>
      <w:keepLines/>
      <w:spacing w:before="340" w:after="330" w:line="576" w:lineRule="auto"/>
      <w:outlineLvl w:val="0"/>
    </w:pPr>
    <w:rPr>
      <w:rFonts w:ascii="Calibri" w:hAnsi="Calibri"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uiPriority w:val="99"/>
    <w:semiHidden/>
    <w:unhideWhenUsed/>
    <w:qFormat/>
    <w:pPr>
      <w:ind w:firstLineChars="200" w:firstLine="420"/>
    </w:pPr>
    <w:rPr>
      <w:rFonts w:ascii="Calibri" w:hAnsi="Calibri" w:cs="Times New Roman"/>
      <w:szCs w:val="22"/>
    </w:rPr>
  </w:style>
  <w:style w:type="paragraph" w:styleId="a4">
    <w:name w:val="footer"/>
    <w:basedOn w:val="a"/>
    <w:uiPriority w:val="99"/>
    <w:unhideWhenUsed/>
    <w:qFormat/>
    <w:pPr>
      <w:tabs>
        <w:tab w:val="center" w:pos="4153"/>
        <w:tab w:val="right" w:pos="8306"/>
      </w:tabs>
      <w:snapToGrid w:val="0"/>
    </w:pPr>
    <w:rPr>
      <w:rFonts w:ascii="Calibri" w:hAnsi="Calibri" w:cs="Times New Roman"/>
      <w:sz w:val="18"/>
      <w:szCs w:val="18"/>
    </w:rPr>
  </w:style>
  <w:style w:type="paragraph" w:styleId="a5">
    <w:name w:val="Normal (Web)"/>
    <w:basedOn w:val="a"/>
    <w:uiPriority w:val="99"/>
    <w:semiHidden/>
    <w:unhideWhenUsed/>
    <w:qFormat/>
    <w:rPr>
      <w:rFonts w:ascii="Calibri" w:hAnsi="Calibri" w:cs="Times New Roman"/>
      <w:szCs w:val="22"/>
    </w:rPr>
  </w:style>
  <w:style w:type="paragraph" w:styleId="a6">
    <w:name w:val="header"/>
    <w:basedOn w:val="a"/>
    <w:link w:val="Char"/>
    <w:rsid w:val="00503A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503AA3"/>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semiHidden="1" w:uiPriority="99"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uiPriority w:val="9"/>
    <w:qFormat/>
    <w:pPr>
      <w:keepNext/>
      <w:keepLines/>
      <w:spacing w:before="340" w:after="330" w:line="576" w:lineRule="auto"/>
      <w:outlineLvl w:val="0"/>
    </w:pPr>
    <w:rPr>
      <w:rFonts w:ascii="Calibri" w:hAnsi="Calibri"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uiPriority w:val="99"/>
    <w:semiHidden/>
    <w:unhideWhenUsed/>
    <w:qFormat/>
    <w:pPr>
      <w:ind w:firstLineChars="200" w:firstLine="420"/>
    </w:pPr>
    <w:rPr>
      <w:rFonts w:ascii="Calibri" w:hAnsi="Calibri" w:cs="Times New Roman"/>
      <w:szCs w:val="22"/>
    </w:rPr>
  </w:style>
  <w:style w:type="paragraph" w:styleId="a4">
    <w:name w:val="footer"/>
    <w:basedOn w:val="a"/>
    <w:uiPriority w:val="99"/>
    <w:unhideWhenUsed/>
    <w:qFormat/>
    <w:pPr>
      <w:tabs>
        <w:tab w:val="center" w:pos="4153"/>
        <w:tab w:val="right" w:pos="8306"/>
      </w:tabs>
      <w:snapToGrid w:val="0"/>
    </w:pPr>
    <w:rPr>
      <w:rFonts w:ascii="Calibri" w:hAnsi="Calibri" w:cs="Times New Roman"/>
      <w:sz w:val="18"/>
      <w:szCs w:val="18"/>
    </w:rPr>
  </w:style>
  <w:style w:type="paragraph" w:styleId="a5">
    <w:name w:val="Normal (Web)"/>
    <w:basedOn w:val="a"/>
    <w:uiPriority w:val="99"/>
    <w:semiHidden/>
    <w:unhideWhenUsed/>
    <w:qFormat/>
    <w:rPr>
      <w:rFonts w:ascii="Calibri" w:hAnsi="Calibri" w:cs="Times New Roman"/>
      <w:szCs w:val="22"/>
    </w:rPr>
  </w:style>
  <w:style w:type="paragraph" w:styleId="a6">
    <w:name w:val="header"/>
    <w:basedOn w:val="a"/>
    <w:link w:val="Char"/>
    <w:rsid w:val="00503A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503A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354</Words>
  <Characters>2022</Characters>
  <Application>Microsoft Office Word</Application>
  <DocSecurity>0</DocSecurity>
  <Lines>16</Lines>
  <Paragraphs>4</Paragraphs>
  <ScaleCrop>false</ScaleCrop>
  <Company> </Company>
  <LinksUpToDate>false</LinksUpToDate>
  <CharactersWithSpaces>2372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啊吧吧吧吧吧</dc:creator>
  <cp:lastModifiedBy>DELL</cp:lastModifiedBy>
  <cp:revision>3</cp:revision>
  <dcterms:created xsi:type="dcterms:W3CDTF">2024-02-04T01:53:00Z</dcterms:created>
  <dcterms:modified xsi:type="dcterms:W3CDTF">2024-02-04T02:40:00Z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6A098D9BD18D464194C119DE5D730CDF_11</vt:lpwstr>
  </property>
</Properties>
</file>